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rtl w:val="0"/>
        </w:rPr>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rtl w:val="0"/>
        </w:rPr>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b w:val="1"/>
        </w:rPr>
      </w:pPr>
      <w:r w:rsidDel="00000000" w:rsidR="00000000" w:rsidRPr="00000000">
        <w:rPr>
          <w:rtl w:val="0"/>
        </w:rPr>
      </w:r>
    </w:p>
    <w:p w:rsidR="00000000" w:rsidDel="00000000" w:rsidP="00000000" w:rsidRDefault="00000000" w:rsidRPr="00000000" w14:paraId="00000006">
      <w:pPr>
        <w:pageBreakBefore w:val="0"/>
        <w:rPr>
          <w:b w:val="1"/>
        </w:rPr>
      </w:pPr>
      <w:r w:rsidDel="00000000" w:rsidR="00000000" w:rsidRPr="00000000">
        <w:rPr>
          <w:b w:val="1"/>
        </w:rPr>
        <w:drawing>
          <wp:anchor allowOverlap="1" behindDoc="0" distB="0" distT="0" distL="114300" distR="114300" hidden="0" layoutInCell="1" locked="0" relativeHeight="0" simplePos="0">
            <wp:simplePos x="0" y="0"/>
            <wp:positionH relativeFrom="page">
              <wp:posOffset>2390775</wp:posOffset>
            </wp:positionH>
            <wp:positionV relativeFrom="page">
              <wp:posOffset>1919813</wp:posOffset>
            </wp:positionV>
            <wp:extent cx="2992258" cy="1990199"/>
            <wp:effectExtent b="0" l="0" r="0" t="0"/>
            <wp:wrapSquare wrapText="bothSides" distB="0" distT="0" distL="114300" distR="114300"/>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92258" cy="1990199"/>
                    </a:xfrm>
                    <a:prstGeom prst="rect"/>
                    <a:ln/>
                  </pic:spPr>
                </pic:pic>
              </a:graphicData>
            </a:graphic>
          </wp:anchor>
        </w:drawing>
      </w:r>
      <w:r w:rsidDel="00000000" w:rsidR="00000000" w:rsidRPr="00000000">
        <w:rPr>
          <w:rtl w:val="0"/>
        </w:rPr>
      </w:r>
    </w:p>
    <w:p w:rsidR="00000000" w:rsidDel="00000000" w:rsidP="00000000" w:rsidRDefault="00000000" w:rsidRPr="00000000" w14:paraId="00000007">
      <w:pPr>
        <w:pageBreakBefore w:val="0"/>
        <w:rPr>
          <w:b w:val="1"/>
        </w:rPr>
      </w:pPr>
      <w:r w:rsidDel="00000000" w:rsidR="00000000" w:rsidRPr="00000000">
        <w:rPr>
          <w:rtl w:val="0"/>
        </w:rPr>
      </w:r>
    </w:p>
    <w:p w:rsidR="00000000" w:rsidDel="00000000" w:rsidP="00000000" w:rsidRDefault="00000000" w:rsidRPr="00000000" w14:paraId="00000008">
      <w:pPr>
        <w:pageBreakBefore w:val="0"/>
        <w:rPr>
          <w:b w:val="1"/>
        </w:rPr>
      </w:pPr>
      <w:r w:rsidDel="00000000" w:rsidR="00000000" w:rsidRPr="00000000">
        <w:rPr>
          <w:rtl w:val="0"/>
        </w:rPr>
      </w:r>
    </w:p>
    <w:p w:rsidR="00000000" w:rsidDel="00000000" w:rsidP="00000000" w:rsidRDefault="00000000" w:rsidRPr="00000000" w14:paraId="00000009">
      <w:pPr>
        <w:pageBreakBefore w:val="0"/>
        <w:rPr>
          <w:b w:val="1"/>
        </w:rPr>
      </w:pPr>
      <w:r w:rsidDel="00000000" w:rsidR="00000000" w:rsidRPr="00000000">
        <w:rPr>
          <w:rtl w:val="0"/>
        </w:rPr>
      </w:r>
    </w:p>
    <w:p w:rsidR="00000000" w:rsidDel="00000000" w:rsidP="00000000" w:rsidRDefault="00000000" w:rsidRPr="00000000" w14:paraId="0000000A">
      <w:pPr>
        <w:pageBreakBefore w:val="0"/>
        <w:rPr>
          <w:b w:val="1"/>
        </w:rPr>
      </w:pPr>
      <w:r w:rsidDel="00000000" w:rsidR="00000000" w:rsidRPr="00000000">
        <w:rPr>
          <w:rtl w:val="0"/>
        </w:rPr>
      </w:r>
    </w:p>
    <w:p w:rsidR="00000000" w:rsidDel="00000000" w:rsidP="00000000" w:rsidRDefault="00000000" w:rsidRPr="00000000" w14:paraId="0000000B">
      <w:pPr>
        <w:pageBreakBefore w:val="0"/>
        <w:rPr>
          <w:b w:val="1"/>
        </w:rPr>
      </w:pPr>
      <w:r w:rsidDel="00000000" w:rsidR="00000000" w:rsidRPr="00000000">
        <w:rPr>
          <w:rtl w:val="0"/>
        </w:rPr>
      </w:r>
    </w:p>
    <w:p w:rsidR="00000000" w:rsidDel="00000000" w:rsidP="00000000" w:rsidRDefault="00000000" w:rsidRPr="00000000" w14:paraId="0000000C">
      <w:pPr>
        <w:pageBreakBefore w:val="0"/>
        <w:rPr>
          <w:b w:val="1"/>
        </w:rPr>
      </w:pPr>
      <w:r w:rsidDel="00000000" w:rsidR="00000000" w:rsidRPr="00000000">
        <w:rPr>
          <w:rtl w:val="0"/>
        </w:rPr>
      </w:r>
    </w:p>
    <w:p w:rsidR="00000000" w:rsidDel="00000000" w:rsidP="00000000" w:rsidRDefault="00000000" w:rsidRPr="00000000" w14:paraId="0000000D">
      <w:pPr>
        <w:pageBreakBefore w:val="0"/>
        <w:rPr>
          <w:b w:val="1"/>
        </w:rPr>
      </w:pPr>
      <w:r w:rsidDel="00000000" w:rsidR="00000000" w:rsidRPr="00000000">
        <w:rPr>
          <w:rtl w:val="0"/>
        </w:rPr>
      </w:r>
    </w:p>
    <w:p w:rsidR="00000000" w:rsidDel="00000000" w:rsidP="00000000" w:rsidRDefault="00000000" w:rsidRPr="00000000" w14:paraId="0000000E">
      <w:pPr>
        <w:pageBreakBefore w:val="0"/>
        <w:rPr>
          <w:b w:val="1"/>
        </w:rPr>
      </w:pPr>
      <w:r w:rsidDel="00000000" w:rsidR="00000000" w:rsidRPr="00000000">
        <w:rPr>
          <w:rtl w:val="0"/>
        </w:rPr>
      </w:r>
    </w:p>
    <w:p w:rsidR="00000000" w:rsidDel="00000000" w:rsidP="00000000" w:rsidRDefault="00000000" w:rsidRPr="00000000" w14:paraId="0000000F">
      <w:pPr>
        <w:pageBreakBefore w:val="0"/>
        <w:rPr>
          <w:b w:val="1"/>
        </w:rPr>
      </w:pPr>
      <w:r w:rsidDel="00000000" w:rsidR="00000000" w:rsidRPr="00000000">
        <w:rPr>
          <w:rtl w:val="0"/>
        </w:rPr>
      </w:r>
    </w:p>
    <w:p w:rsidR="00000000" w:rsidDel="00000000" w:rsidP="00000000" w:rsidRDefault="00000000" w:rsidRPr="00000000" w14:paraId="00000010">
      <w:pPr>
        <w:pageBreakBefore w:val="0"/>
        <w:rPr>
          <w:b w:val="1"/>
        </w:rPr>
      </w:pP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jc w:val="center"/>
        <w:rPr>
          <w:b w:val="1"/>
          <w:sz w:val="30"/>
          <w:szCs w:val="30"/>
        </w:rPr>
      </w:pPr>
      <w:r w:rsidDel="00000000" w:rsidR="00000000" w:rsidRPr="00000000">
        <w:rPr>
          <w:rtl w:val="0"/>
        </w:rPr>
      </w:r>
    </w:p>
    <w:p w:rsidR="00000000" w:rsidDel="00000000" w:rsidP="00000000" w:rsidRDefault="00000000" w:rsidRPr="00000000" w14:paraId="00000015">
      <w:pPr>
        <w:pageBreakBefore w:val="0"/>
        <w:jc w:val="center"/>
        <w:rPr>
          <w:b w:val="1"/>
          <w:sz w:val="28"/>
          <w:szCs w:val="28"/>
          <w:u w:val="single"/>
        </w:rPr>
      </w:pPr>
      <w:r w:rsidDel="00000000" w:rsidR="00000000" w:rsidRPr="00000000">
        <w:rPr>
          <w:rtl w:val="0"/>
        </w:rPr>
      </w:r>
    </w:p>
    <w:p w:rsidR="00000000" w:rsidDel="00000000" w:rsidP="00000000" w:rsidRDefault="00000000" w:rsidRPr="00000000" w14:paraId="00000016">
      <w:pPr>
        <w:pageBreakBefore w:val="0"/>
        <w:jc w:val="center"/>
        <w:rPr>
          <w:b w:val="1"/>
          <w:sz w:val="28"/>
          <w:szCs w:val="28"/>
          <w:u w:val="single"/>
        </w:rPr>
      </w:pPr>
      <w:r w:rsidDel="00000000" w:rsidR="00000000" w:rsidRPr="00000000">
        <w:rPr>
          <w:rtl w:val="0"/>
        </w:rPr>
      </w:r>
    </w:p>
    <w:p w:rsidR="00000000" w:rsidDel="00000000" w:rsidP="00000000" w:rsidRDefault="00000000" w:rsidRPr="00000000" w14:paraId="00000017">
      <w:pPr>
        <w:pageBreakBefore w:val="0"/>
        <w:jc w:val="center"/>
        <w:rPr>
          <w:b w:val="1"/>
          <w:sz w:val="28"/>
          <w:szCs w:val="28"/>
          <w:u w:val="single"/>
        </w:rPr>
      </w:pPr>
      <w:r w:rsidDel="00000000" w:rsidR="00000000" w:rsidRPr="00000000">
        <w:rPr>
          <w:b w:val="1"/>
          <w:sz w:val="28"/>
          <w:szCs w:val="28"/>
          <w:u w:val="single"/>
          <w:rtl w:val="0"/>
        </w:rPr>
        <w:t xml:space="preserve">Anti-Bullying </w:t>
      </w:r>
    </w:p>
    <w:p w:rsidR="00000000" w:rsidDel="00000000" w:rsidP="00000000" w:rsidRDefault="00000000" w:rsidRPr="00000000" w14:paraId="00000018">
      <w:pPr>
        <w:pageBreakBefore w:val="0"/>
        <w:jc w:val="center"/>
        <w:rPr>
          <w:b w:val="1"/>
          <w:sz w:val="28"/>
          <w:szCs w:val="28"/>
          <w:u w:val="single"/>
        </w:rPr>
      </w:pPr>
      <w:r w:rsidDel="00000000" w:rsidR="00000000" w:rsidRPr="00000000">
        <w:rPr>
          <w:b w:val="1"/>
          <w:sz w:val="28"/>
          <w:szCs w:val="28"/>
          <w:u w:val="single"/>
          <w:rtl w:val="0"/>
        </w:rPr>
        <w:t xml:space="preserve">Policy</w:t>
      </w:r>
    </w:p>
    <w:p w:rsidR="00000000" w:rsidDel="00000000" w:rsidP="00000000" w:rsidRDefault="00000000" w:rsidRPr="00000000" w14:paraId="00000019">
      <w:pPr>
        <w:pageBreakBefore w:val="0"/>
        <w:jc w:val="center"/>
        <w:rPr>
          <w:b w:val="1"/>
          <w:sz w:val="28"/>
          <w:szCs w:val="28"/>
          <w:u w:val="single"/>
        </w:rPr>
      </w:pPr>
      <w:r w:rsidDel="00000000" w:rsidR="00000000" w:rsidRPr="00000000">
        <w:rPr>
          <w:rtl w:val="0"/>
        </w:rPr>
      </w:r>
    </w:p>
    <w:p w:rsidR="00000000" w:rsidDel="00000000" w:rsidP="00000000" w:rsidRDefault="00000000" w:rsidRPr="00000000" w14:paraId="0000001A">
      <w:pPr>
        <w:pageBreakBefore w:val="0"/>
        <w:jc w:val="center"/>
        <w:rPr>
          <w:b w:val="1"/>
          <w:sz w:val="28"/>
          <w:szCs w:val="28"/>
          <w:u w:val="single"/>
        </w:rPr>
      </w:pPr>
      <w:r w:rsidDel="00000000" w:rsidR="00000000" w:rsidRPr="00000000">
        <w:rPr>
          <w:rtl w:val="0"/>
        </w:rPr>
      </w:r>
    </w:p>
    <w:p w:rsidR="00000000" w:rsidDel="00000000" w:rsidP="00000000" w:rsidRDefault="00000000" w:rsidRPr="00000000" w14:paraId="0000001B">
      <w:pPr>
        <w:pageBreakBefore w:val="0"/>
        <w:jc w:val="center"/>
        <w:rPr>
          <w:b w:val="1"/>
          <w:sz w:val="28"/>
          <w:szCs w:val="28"/>
          <w:u w:val="single"/>
        </w:rPr>
      </w:pPr>
      <w:r w:rsidDel="00000000" w:rsidR="00000000" w:rsidRPr="00000000">
        <w:rPr>
          <w:rtl w:val="0"/>
        </w:rPr>
      </w:r>
    </w:p>
    <w:p w:rsidR="00000000" w:rsidDel="00000000" w:rsidP="00000000" w:rsidRDefault="00000000" w:rsidRPr="00000000" w14:paraId="0000001C">
      <w:pPr>
        <w:pageBreakBefore w:val="0"/>
        <w:jc w:val="center"/>
        <w:rPr>
          <w:b w:val="1"/>
          <w:sz w:val="28"/>
          <w:szCs w:val="28"/>
          <w:u w:val="single"/>
        </w:rPr>
      </w:pPr>
      <w:r w:rsidDel="00000000" w:rsidR="00000000" w:rsidRPr="00000000">
        <w:rPr>
          <w:b w:val="1"/>
          <w:sz w:val="28"/>
          <w:szCs w:val="28"/>
          <w:u w:val="single"/>
          <w:rtl w:val="0"/>
        </w:rPr>
        <w:t xml:space="preserve">To be Reviewed September 2026</w:t>
      </w:r>
    </w:p>
    <w:p w:rsidR="00000000" w:rsidDel="00000000" w:rsidP="00000000" w:rsidRDefault="00000000" w:rsidRPr="00000000" w14:paraId="0000001D">
      <w:pPr>
        <w:pageBreakBefore w:val="0"/>
        <w:rPr>
          <w:b w:val="1"/>
          <w:sz w:val="28"/>
          <w:szCs w:val="28"/>
          <w:u w:val="single"/>
        </w:rPr>
      </w:pPr>
      <w:r w:rsidDel="00000000" w:rsidR="00000000" w:rsidRPr="00000000">
        <w:rPr>
          <w:rtl w:val="0"/>
        </w:rPr>
      </w:r>
    </w:p>
    <w:p w:rsidR="00000000" w:rsidDel="00000000" w:rsidP="00000000" w:rsidRDefault="00000000" w:rsidRPr="00000000" w14:paraId="0000001E">
      <w:pPr>
        <w:pageBreakBefore w:val="0"/>
        <w:rPr>
          <w:b w:val="1"/>
        </w:rPr>
      </w:pPr>
      <w:r w:rsidDel="00000000" w:rsidR="00000000" w:rsidRPr="00000000">
        <w:rPr>
          <w:rtl w:val="0"/>
        </w:rPr>
      </w:r>
    </w:p>
    <w:p w:rsidR="00000000" w:rsidDel="00000000" w:rsidP="00000000" w:rsidRDefault="00000000" w:rsidRPr="00000000" w14:paraId="0000001F">
      <w:pPr>
        <w:pageBreakBefore w:val="0"/>
        <w:rPr>
          <w:b w:val="1"/>
        </w:rPr>
      </w:pPr>
      <w:r w:rsidDel="00000000" w:rsidR="00000000" w:rsidRPr="00000000">
        <w:rPr>
          <w:rtl w:val="0"/>
        </w:rPr>
      </w:r>
    </w:p>
    <w:p w:rsidR="00000000" w:rsidDel="00000000" w:rsidP="00000000" w:rsidRDefault="00000000" w:rsidRPr="00000000" w14:paraId="00000020">
      <w:pPr>
        <w:pageBreakBefore w:val="0"/>
        <w:rPr>
          <w:b w:val="1"/>
        </w:rPr>
      </w:pPr>
      <w:r w:rsidDel="00000000" w:rsidR="00000000" w:rsidRPr="00000000">
        <w:rPr>
          <w:rtl w:val="0"/>
        </w:rPr>
      </w:r>
    </w:p>
    <w:p w:rsidR="00000000" w:rsidDel="00000000" w:rsidP="00000000" w:rsidRDefault="00000000" w:rsidRPr="00000000" w14:paraId="00000021">
      <w:pPr>
        <w:pageBreakBefore w:val="0"/>
        <w:rPr>
          <w:b w:val="1"/>
        </w:rPr>
      </w:pPr>
      <w:r w:rsidDel="00000000" w:rsidR="00000000" w:rsidRPr="00000000">
        <w:rPr>
          <w:rtl w:val="0"/>
        </w:rPr>
      </w:r>
    </w:p>
    <w:p w:rsidR="00000000" w:rsidDel="00000000" w:rsidP="00000000" w:rsidRDefault="00000000" w:rsidRPr="00000000" w14:paraId="00000022">
      <w:pPr>
        <w:pageBreakBefore w:val="0"/>
        <w:rPr>
          <w:b w:val="1"/>
        </w:rPr>
      </w:pP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rtl w:val="0"/>
        </w:rPr>
      </w:r>
    </w:p>
    <w:p w:rsidR="00000000" w:rsidDel="00000000" w:rsidP="00000000" w:rsidRDefault="00000000" w:rsidRPr="00000000" w14:paraId="00000024">
      <w:pPr>
        <w:pageBreakBefore w:val="0"/>
        <w:rPr>
          <w:b w:val="1"/>
        </w:rPr>
      </w:pPr>
      <w:r w:rsidDel="00000000" w:rsidR="00000000" w:rsidRPr="00000000">
        <w:rPr>
          <w:rtl w:val="0"/>
        </w:rPr>
      </w:r>
    </w:p>
    <w:p w:rsidR="00000000" w:rsidDel="00000000" w:rsidP="00000000" w:rsidRDefault="00000000" w:rsidRPr="00000000" w14:paraId="00000025">
      <w:pPr>
        <w:pageBreakBefore w:val="0"/>
        <w:rPr>
          <w:b w:val="1"/>
        </w:rPr>
      </w:pPr>
      <w:r w:rsidDel="00000000" w:rsidR="00000000" w:rsidRPr="00000000">
        <w:rPr>
          <w:rtl w:val="0"/>
        </w:rPr>
      </w:r>
    </w:p>
    <w:p w:rsidR="00000000" w:rsidDel="00000000" w:rsidP="00000000" w:rsidRDefault="00000000" w:rsidRPr="00000000" w14:paraId="00000026">
      <w:pPr>
        <w:pageBreakBefore w:val="0"/>
        <w:spacing w:line="360" w:lineRule="auto"/>
        <w:jc w:val="center"/>
        <w:rPr>
          <w:b w:val="1"/>
          <w:sz w:val="24"/>
          <w:szCs w:val="24"/>
        </w:rPr>
      </w:pPr>
      <w:r w:rsidDel="00000000" w:rsidR="00000000" w:rsidRPr="00000000">
        <w:rPr>
          <w:rtl w:val="0"/>
        </w:rPr>
      </w:r>
    </w:p>
    <w:p w:rsidR="00000000" w:rsidDel="00000000" w:rsidP="00000000" w:rsidRDefault="00000000" w:rsidRPr="00000000" w14:paraId="00000027">
      <w:pPr>
        <w:pageBreakBefore w:val="0"/>
        <w:spacing w:line="360" w:lineRule="auto"/>
        <w:jc w:val="center"/>
        <w:rPr>
          <w:b w:val="1"/>
          <w:sz w:val="24"/>
          <w:szCs w:val="24"/>
        </w:rPr>
      </w:pPr>
      <w:r w:rsidDel="00000000" w:rsidR="00000000" w:rsidRPr="00000000">
        <w:rPr>
          <w:rtl w:val="0"/>
        </w:rPr>
      </w:r>
    </w:p>
    <w:p w:rsidR="00000000" w:rsidDel="00000000" w:rsidP="00000000" w:rsidRDefault="00000000" w:rsidRPr="00000000" w14:paraId="00000028">
      <w:pPr>
        <w:pageBreakBefore w:val="0"/>
        <w:spacing w:line="360" w:lineRule="auto"/>
        <w:jc w:val="center"/>
        <w:rPr>
          <w:b w:val="1"/>
          <w:sz w:val="24"/>
          <w:szCs w:val="24"/>
        </w:rPr>
      </w:pPr>
      <w:r w:rsidDel="00000000" w:rsidR="00000000" w:rsidRPr="00000000">
        <w:rPr>
          <w:rtl w:val="0"/>
        </w:rPr>
      </w:r>
    </w:p>
    <w:p w:rsidR="00000000" w:rsidDel="00000000" w:rsidP="00000000" w:rsidRDefault="00000000" w:rsidRPr="00000000" w14:paraId="00000029">
      <w:pPr>
        <w:pageBreakBefore w:val="0"/>
        <w:spacing w:line="360" w:lineRule="auto"/>
        <w:jc w:val="center"/>
        <w:rPr>
          <w:b w:val="1"/>
          <w:sz w:val="24"/>
          <w:szCs w:val="24"/>
        </w:rPr>
      </w:pPr>
      <w:r w:rsidDel="00000000" w:rsidR="00000000" w:rsidRPr="00000000">
        <w:rPr>
          <w:b w:val="1"/>
          <w:sz w:val="24"/>
          <w:szCs w:val="24"/>
        </w:rPr>
        <w:drawing>
          <wp:anchor allowOverlap="1" behindDoc="0" distB="0" distT="0" distL="114300" distR="114300" hidden="0" layoutInCell="1" locked="0" relativeHeight="0" simplePos="0">
            <wp:simplePos x="0" y="0"/>
            <wp:positionH relativeFrom="page">
              <wp:posOffset>5657850</wp:posOffset>
            </wp:positionH>
            <wp:positionV relativeFrom="page">
              <wp:posOffset>28575</wp:posOffset>
            </wp:positionV>
            <wp:extent cx="2047875" cy="1362075"/>
            <wp:effectExtent b="0" l="0" r="0" t="0"/>
            <wp:wrapSquare wrapText="bothSides" distB="0" distT="0" distL="114300" distR="114300"/>
            <wp:docPr id="1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2A">
      <w:pPr>
        <w:pageBreakBefore w:val="0"/>
        <w:spacing w:line="360" w:lineRule="auto"/>
        <w:jc w:val="center"/>
        <w:rPr>
          <w:b w:val="1"/>
          <w:sz w:val="24"/>
          <w:szCs w:val="24"/>
        </w:rPr>
      </w:pPr>
      <w:r w:rsidDel="00000000" w:rsidR="00000000" w:rsidRPr="00000000">
        <w:rPr>
          <w:b w:val="1"/>
          <w:sz w:val="24"/>
          <w:szCs w:val="24"/>
          <w:rtl w:val="0"/>
        </w:rPr>
        <w:t xml:space="preserve">Contents</w:t>
      </w:r>
    </w:p>
    <w:p w:rsidR="00000000" w:rsidDel="00000000" w:rsidP="00000000" w:rsidRDefault="00000000" w:rsidRPr="00000000" w14:paraId="0000002B">
      <w:pPr>
        <w:pageBreakBefore w:val="0"/>
        <w:spacing w:line="360" w:lineRule="auto"/>
        <w:rPr>
          <w:b w:val="1"/>
          <w:sz w:val="24"/>
          <w:szCs w:val="24"/>
        </w:rPr>
      </w:pPr>
      <w:r w:rsidDel="00000000" w:rsidR="00000000" w:rsidRPr="00000000">
        <w:rPr>
          <w:rtl w:val="0"/>
        </w:rPr>
      </w:r>
    </w:p>
    <w:p w:rsidR="00000000" w:rsidDel="00000000" w:rsidP="00000000" w:rsidRDefault="00000000" w:rsidRPr="00000000" w14:paraId="0000002C">
      <w:pPr>
        <w:pageBreakBefore w:val="0"/>
        <w:numPr>
          <w:ilvl w:val="0"/>
          <w:numId w:val="1"/>
        </w:numPr>
        <w:spacing w:line="360" w:lineRule="auto"/>
        <w:ind w:left="720" w:hanging="360"/>
        <w:rPr>
          <w:b w:val="1"/>
          <w:sz w:val="24"/>
          <w:szCs w:val="24"/>
          <w:u w:val="none"/>
        </w:rPr>
      </w:pPr>
      <w:r w:rsidDel="00000000" w:rsidR="00000000" w:rsidRPr="00000000">
        <w:rPr>
          <w:b w:val="1"/>
          <w:sz w:val="24"/>
          <w:szCs w:val="24"/>
          <w:rtl w:val="0"/>
        </w:rPr>
        <w:t xml:space="preserve">Introduction</w:t>
      </w:r>
      <w:r w:rsidDel="00000000" w:rsidR="00000000" w:rsidRPr="00000000">
        <w:rPr>
          <w:rtl w:val="0"/>
        </w:rPr>
      </w:r>
    </w:p>
    <w:p w:rsidR="00000000" w:rsidDel="00000000" w:rsidP="00000000" w:rsidRDefault="00000000" w:rsidRPr="00000000" w14:paraId="0000002D">
      <w:pPr>
        <w:pageBreakBefore w:val="0"/>
        <w:numPr>
          <w:ilvl w:val="0"/>
          <w:numId w:val="1"/>
        </w:numPr>
        <w:spacing w:line="360" w:lineRule="auto"/>
        <w:ind w:left="720" w:hanging="360"/>
        <w:rPr>
          <w:b w:val="1"/>
          <w:sz w:val="24"/>
          <w:szCs w:val="24"/>
          <w:u w:val="none"/>
        </w:rPr>
      </w:pPr>
      <w:r w:rsidDel="00000000" w:rsidR="00000000" w:rsidRPr="00000000">
        <w:rPr>
          <w:b w:val="1"/>
          <w:sz w:val="24"/>
          <w:szCs w:val="24"/>
          <w:rtl w:val="0"/>
        </w:rPr>
        <w:t xml:space="preserve">Objectives of this Policy</w:t>
      </w:r>
      <w:r w:rsidDel="00000000" w:rsidR="00000000" w:rsidRPr="00000000">
        <w:rPr>
          <w:rtl w:val="0"/>
        </w:rPr>
      </w:r>
    </w:p>
    <w:p w:rsidR="00000000" w:rsidDel="00000000" w:rsidP="00000000" w:rsidRDefault="00000000" w:rsidRPr="00000000" w14:paraId="0000002E">
      <w:pPr>
        <w:pageBreakBefore w:val="0"/>
        <w:numPr>
          <w:ilvl w:val="0"/>
          <w:numId w:val="1"/>
        </w:numPr>
        <w:spacing w:line="360" w:lineRule="auto"/>
        <w:ind w:left="720" w:hanging="360"/>
        <w:rPr>
          <w:b w:val="1"/>
          <w:sz w:val="24"/>
          <w:szCs w:val="24"/>
          <w:u w:val="none"/>
        </w:rPr>
      </w:pPr>
      <w:r w:rsidDel="00000000" w:rsidR="00000000" w:rsidRPr="00000000">
        <w:rPr>
          <w:b w:val="1"/>
          <w:sz w:val="24"/>
          <w:szCs w:val="24"/>
          <w:rtl w:val="0"/>
        </w:rPr>
        <w:t xml:space="preserve">Our School Approach</w:t>
      </w:r>
      <w:r w:rsidDel="00000000" w:rsidR="00000000" w:rsidRPr="00000000">
        <w:rPr>
          <w:rtl w:val="0"/>
        </w:rPr>
      </w:r>
    </w:p>
    <w:p w:rsidR="00000000" w:rsidDel="00000000" w:rsidP="00000000" w:rsidRDefault="00000000" w:rsidRPr="00000000" w14:paraId="0000002F">
      <w:pPr>
        <w:pageBreakBefore w:val="0"/>
        <w:numPr>
          <w:ilvl w:val="0"/>
          <w:numId w:val="1"/>
        </w:numPr>
        <w:spacing w:line="360" w:lineRule="auto"/>
        <w:ind w:left="720" w:hanging="360"/>
        <w:rPr>
          <w:b w:val="1"/>
          <w:sz w:val="24"/>
          <w:szCs w:val="24"/>
          <w:u w:val="none"/>
        </w:rPr>
      </w:pPr>
      <w:r w:rsidDel="00000000" w:rsidR="00000000" w:rsidRPr="00000000">
        <w:rPr>
          <w:b w:val="1"/>
          <w:sz w:val="24"/>
          <w:szCs w:val="24"/>
          <w:rtl w:val="0"/>
        </w:rPr>
        <w:t xml:space="preserve">Definition</w:t>
      </w:r>
      <w:r w:rsidDel="00000000" w:rsidR="00000000" w:rsidRPr="00000000">
        <w:rPr>
          <w:rtl w:val="0"/>
        </w:rPr>
      </w:r>
    </w:p>
    <w:p w:rsidR="00000000" w:rsidDel="00000000" w:rsidP="00000000" w:rsidRDefault="00000000" w:rsidRPr="00000000" w14:paraId="00000030">
      <w:pPr>
        <w:numPr>
          <w:ilvl w:val="0"/>
          <w:numId w:val="1"/>
        </w:numPr>
        <w:spacing w:line="360" w:lineRule="auto"/>
        <w:ind w:left="720" w:hanging="360"/>
        <w:rPr>
          <w:b w:val="1"/>
          <w:sz w:val="24"/>
          <w:szCs w:val="24"/>
          <w:u w:val="none"/>
        </w:rPr>
      </w:pPr>
      <w:r w:rsidDel="00000000" w:rsidR="00000000" w:rsidRPr="00000000">
        <w:rPr>
          <w:b w:val="1"/>
          <w:sz w:val="24"/>
          <w:szCs w:val="24"/>
          <w:rtl w:val="0"/>
        </w:rPr>
        <w:t xml:space="preserve">Forms of Bullying Covered by this Policy </w:t>
      </w:r>
      <w:r w:rsidDel="00000000" w:rsidR="00000000" w:rsidRPr="00000000">
        <w:rPr>
          <w:rtl w:val="0"/>
        </w:rPr>
      </w:r>
    </w:p>
    <w:p w:rsidR="00000000" w:rsidDel="00000000" w:rsidP="00000000" w:rsidRDefault="00000000" w:rsidRPr="00000000" w14:paraId="00000031">
      <w:pPr>
        <w:numPr>
          <w:ilvl w:val="0"/>
          <w:numId w:val="1"/>
        </w:numPr>
        <w:spacing w:line="360" w:lineRule="auto"/>
        <w:ind w:left="720" w:hanging="360"/>
        <w:rPr>
          <w:b w:val="1"/>
          <w:sz w:val="24"/>
          <w:szCs w:val="24"/>
          <w:u w:val="none"/>
        </w:rPr>
      </w:pPr>
      <w:r w:rsidDel="00000000" w:rsidR="00000000" w:rsidRPr="00000000">
        <w:rPr>
          <w:b w:val="1"/>
          <w:sz w:val="24"/>
          <w:szCs w:val="24"/>
          <w:rtl w:val="0"/>
        </w:rPr>
        <w:t xml:space="preserve">Pupils</w:t>
      </w:r>
      <w:r w:rsidDel="00000000" w:rsidR="00000000" w:rsidRPr="00000000">
        <w:rPr>
          <w:rtl w:val="0"/>
        </w:rPr>
      </w:r>
    </w:p>
    <w:p w:rsidR="00000000" w:rsidDel="00000000" w:rsidP="00000000" w:rsidRDefault="00000000" w:rsidRPr="00000000" w14:paraId="00000032">
      <w:pPr>
        <w:numPr>
          <w:ilvl w:val="0"/>
          <w:numId w:val="1"/>
        </w:numPr>
        <w:spacing w:line="360" w:lineRule="auto"/>
        <w:ind w:left="720" w:hanging="360"/>
        <w:rPr>
          <w:b w:val="1"/>
          <w:sz w:val="24"/>
          <w:szCs w:val="24"/>
          <w:u w:val="none"/>
        </w:rPr>
      </w:pPr>
      <w:r w:rsidDel="00000000" w:rsidR="00000000" w:rsidRPr="00000000">
        <w:rPr>
          <w:b w:val="1"/>
          <w:sz w:val="24"/>
          <w:szCs w:val="24"/>
          <w:rtl w:val="0"/>
        </w:rPr>
        <w:t xml:space="preserve">Action</w:t>
      </w:r>
      <w:r w:rsidDel="00000000" w:rsidR="00000000" w:rsidRPr="00000000">
        <w:rPr>
          <w:rtl w:val="0"/>
        </w:rPr>
      </w:r>
    </w:p>
    <w:p w:rsidR="00000000" w:rsidDel="00000000" w:rsidP="00000000" w:rsidRDefault="00000000" w:rsidRPr="00000000" w14:paraId="00000033">
      <w:pPr>
        <w:numPr>
          <w:ilvl w:val="0"/>
          <w:numId w:val="1"/>
        </w:numPr>
        <w:spacing w:line="360" w:lineRule="auto"/>
        <w:ind w:left="720" w:hanging="360"/>
        <w:rPr>
          <w:b w:val="1"/>
          <w:sz w:val="24"/>
          <w:szCs w:val="24"/>
          <w:u w:val="none"/>
        </w:rPr>
      </w:pPr>
      <w:r w:rsidDel="00000000" w:rsidR="00000000" w:rsidRPr="00000000">
        <w:rPr>
          <w:b w:val="1"/>
          <w:sz w:val="24"/>
          <w:szCs w:val="24"/>
          <w:rtl w:val="0"/>
        </w:rPr>
        <w:t xml:space="preserve">Follow up Action</w:t>
      </w:r>
      <w:r w:rsidDel="00000000" w:rsidR="00000000" w:rsidRPr="00000000">
        <w:rPr>
          <w:rtl w:val="0"/>
        </w:rPr>
      </w:r>
    </w:p>
    <w:p w:rsidR="00000000" w:rsidDel="00000000" w:rsidP="00000000" w:rsidRDefault="00000000" w:rsidRPr="00000000" w14:paraId="00000034">
      <w:pPr>
        <w:numPr>
          <w:ilvl w:val="0"/>
          <w:numId w:val="1"/>
        </w:numPr>
        <w:spacing w:line="360" w:lineRule="auto"/>
        <w:ind w:left="720" w:hanging="360"/>
        <w:rPr>
          <w:b w:val="1"/>
          <w:sz w:val="24"/>
          <w:szCs w:val="24"/>
          <w:u w:val="none"/>
        </w:rPr>
      </w:pPr>
      <w:r w:rsidDel="00000000" w:rsidR="00000000" w:rsidRPr="00000000">
        <w:rPr>
          <w:b w:val="1"/>
          <w:sz w:val="24"/>
          <w:szCs w:val="24"/>
          <w:rtl w:val="0"/>
        </w:rPr>
        <w:t xml:space="preserve">Pupils bullied by Staff</w:t>
      </w:r>
      <w:r w:rsidDel="00000000" w:rsidR="00000000" w:rsidRPr="00000000">
        <w:rPr>
          <w:rtl w:val="0"/>
        </w:rPr>
      </w:r>
    </w:p>
    <w:p w:rsidR="00000000" w:rsidDel="00000000" w:rsidP="00000000" w:rsidRDefault="00000000" w:rsidRPr="00000000" w14:paraId="00000035">
      <w:pPr>
        <w:numPr>
          <w:ilvl w:val="0"/>
          <w:numId w:val="1"/>
        </w:numPr>
        <w:spacing w:line="360" w:lineRule="auto"/>
        <w:ind w:left="720" w:hanging="360"/>
        <w:rPr>
          <w:b w:val="1"/>
          <w:sz w:val="24"/>
          <w:szCs w:val="24"/>
          <w:u w:val="none"/>
        </w:rPr>
      </w:pPr>
      <w:r w:rsidDel="00000000" w:rsidR="00000000" w:rsidRPr="00000000">
        <w:rPr>
          <w:b w:val="1"/>
          <w:sz w:val="24"/>
          <w:szCs w:val="24"/>
          <w:rtl w:val="0"/>
        </w:rPr>
        <w:t xml:space="preserve">Staff/Parents/Carers being Bullied</w:t>
      </w:r>
      <w:r w:rsidDel="00000000" w:rsidR="00000000" w:rsidRPr="00000000">
        <w:rPr>
          <w:rtl w:val="0"/>
        </w:rPr>
      </w:r>
    </w:p>
    <w:p w:rsidR="00000000" w:rsidDel="00000000" w:rsidP="00000000" w:rsidRDefault="00000000" w:rsidRPr="00000000" w14:paraId="00000036">
      <w:pPr>
        <w:numPr>
          <w:ilvl w:val="0"/>
          <w:numId w:val="1"/>
        </w:numPr>
        <w:spacing w:line="360" w:lineRule="auto"/>
        <w:ind w:left="720" w:hanging="360"/>
        <w:rPr>
          <w:b w:val="1"/>
          <w:sz w:val="24"/>
          <w:szCs w:val="24"/>
          <w:u w:val="none"/>
        </w:rPr>
      </w:pPr>
      <w:r w:rsidDel="00000000" w:rsidR="00000000" w:rsidRPr="00000000">
        <w:rPr>
          <w:b w:val="1"/>
          <w:sz w:val="24"/>
          <w:szCs w:val="24"/>
          <w:rtl w:val="0"/>
        </w:rPr>
        <w:t xml:space="preserve">Adults (Staff and Parents) who have been Bullied will be Supported by</w:t>
      </w:r>
      <w:r w:rsidDel="00000000" w:rsidR="00000000" w:rsidRPr="00000000">
        <w:rPr>
          <w:rtl w:val="0"/>
        </w:rPr>
      </w:r>
    </w:p>
    <w:p w:rsidR="00000000" w:rsidDel="00000000" w:rsidP="00000000" w:rsidRDefault="00000000" w:rsidRPr="00000000" w14:paraId="00000037">
      <w:pPr>
        <w:spacing w:line="360" w:lineRule="auto"/>
        <w:rPr>
          <w:b w:val="1"/>
          <w:sz w:val="24"/>
          <w:szCs w:val="24"/>
        </w:rPr>
      </w:pPr>
      <w:r w:rsidDel="00000000" w:rsidR="00000000" w:rsidRPr="00000000">
        <w:rPr>
          <w:b w:val="1"/>
          <w:sz w:val="24"/>
          <w:szCs w:val="24"/>
          <w:rtl w:val="0"/>
        </w:rPr>
        <w:t xml:space="preserve">           Policy on Bullying and Harassment Among Members of Staff</w:t>
      </w:r>
    </w:p>
    <w:p w:rsidR="00000000" w:rsidDel="00000000" w:rsidP="00000000" w:rsidRDefault="00000000" w:rsidRPr="00000000" w14:paraId="00000038">
      <w:pPr>
        <w:numPr>
          <w:ilvl w:val="0"/>
          <w:numId w:val="2"/>
        </w:numPr>
        <w:spacing w:line="360" w:lineRule="auto"/>
        <w:ind w:left="720" w:hanging="360"/>
        <w:rPr>
          <w:b w:val="1"/>
          <w:sz w:val="24"/>
          <w:szCs w:val="24"/>
          <w:u w:val="none"/>
        </w:rPr>
      </w:pPr>
      <w:r w:rsidDel="00000000" w:rsidR="00000000" w:rsidRPr="00000000">
        <w:rPr>
          <w:b w:val="1"/>
          <w:sz w:val="24"/>
          <w:szCs w:val="24"/>
          <w:rtl w:val="0"/>
        </w:rPr>
        <w:t xml:space="preserve">What to do if you Believe that you are being Harassed or Bullied and Investigating Harassment or Bullying</w:t>
      </w:r>
      <w:r w:rsidDel="00000000" w:rsidR="00000000" w:rsidRPr="00000000">
        <w:rPr>
          <w:rtl w:val="0"/>
        </w:rPr>
      </w:r>
    </w:p>
    <w:p w:rsidR="00000000" w:rsidDel="00000000" w:rsidP="00000000" w:rsidRDefault="00000000" w:rsidRPr="00000000" w14:paraId="00000039">
      <w:pPr>
        <w:spacing w:line="36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Pr>
        <w:drawing>
          <wp:anchor allowOverlap="1" behindDoc="0" distB="0" distT="0" distL="114300" distR="114300" hidden="0" layoutInCell="1" locked="0" relativeHeight="0" simplePos="0">
            <wp:simplePos x="0" y="0"/>
            <wp:positionH relativeFrom="page">
              <wp:posOffset>5657850</wp:posOffset>
            </wp:positionH>
            <wp:positionV relativeFrom="page">
              <wp:posOffset>19050</wp:posOffset>
            </wp:positionV>
            <wp:extent cx="2047875" cy="1362075"/>
            <wp:effectExtent b="0" l="0" r="0" t="0"/>
            <wp:wrapSquare wrapText="bothSides" distB="0" distT="0" distL="114300" distR="114300"/>
            <wp:docPr id="1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b w:val="1"/>
          <w:rtl w:val="0"/>
        </w:rPr>
        <w:t xml:space="preserve">Introduction</w:t>
      </w:r>
      <w:r w:rsidDel="00000000" w:rsidR="00000000" w:rsidRPr="00000000">
        <w:rPr>
          <w:rtl w:val="0"/>
        </w:rPr>
        <w:t xml:space="preserve">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The following documents have been used in the formulation of this policy: </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 Department for Education ‘Preventing and Tackling Bullying’ (2017), </w:t>
      </w:r>
    </w:p>
    <w:p w:rsidR="00000000" w:rsidDel="00000000" w:rsidP="00000000" w:rsidRDefault="00000000" w:rsidRPr="00000000" w14:paraId="00000040">
      <w:pPr>
        <w:pageBreakBefore w:val="0"/>
        <w:rPr/>
      </w:pPr>
      <w:r w:rsidDel="00000000" w:rsidR="00000000" w:rsidRPr="00000000">
        <w:rPr>
          <w:rtl w:val="0"/>
        </w:rPr>
        <w:t xml:space="preserve">• Department for Education ‘Supporting Children and Young People Who are Bullied – Advice for Schools’ (2014), </w:t>
      </w:r>
    </w:p>
    <w:p w:rsidR="00000000" w:rsidDel="00000000" w:rsidP="00000000" w:rsidRDefault="00000000" w:rsidRPr="00000000" w14:paraId="00000041">
      <w:pPr>
        <w:pageBreakBefore w:val="0"/>
        <w:rPr/>
      </w:pPr>
      <w:r w:rsidDel="00000000" w:rsidR="00000000" w:rsidRPr="00000000">
        <w:rPr>
          <w:rtl w:val="0"/>
        </w:rPr>
        <w:t xml:space="preserve">• Department for Education 'Cyberbullying – Advice for Headteachers and school staff’ (2014). </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b w:val="1"/>
        </w:rPr>
      </w:pPr>
      <w:r w:rsidDel="00000000" w:rsidR="00000000" w:rsidRPr="00000000">
        <w:rPr>
          <w:b w:val="1"/>
          <w:rtl w:val="0"/>
        </w:rPr>
        <w:t xml:space="preserve">Objectives of this Policy</w:t>
      </w:r>
    </w:p>
    <w:p w:rsidR="00000000" w:rsidDel="00000000" w:rsidP="00000000" w:rsidRDefault="00000000" w:rsidRPr="00000000" w14:paraId="00000044">
      <w:pPr>
        <w:pageBreakBefore w:val="0"/>
        <w:rPr>
          <w:b w:val="1"/>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This policy outlines what T3 Tutoring will do to prevent and tackle bullying. We are committed to developing an anti-bullying culture whereby no bullying, including between adults or adults and children and young people will be tolerated.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b w:val="1"/>
        </w:rPr>
      </w:pPr>
      <w:r w:rsidDel="00000000" w:rsidR="00000000" w:rsidRPr="00000000">
        <w:rPr>
          <w:b w:val="1"/>
          <w:rtl w:val="0"/>
        </w:rPr>
        <w:t xml:space="preserve">Our</w:t>
      </w:r>
      <w:r w:rsidDel="00000000" w:rsidR="00000000" w:rsidRPr="00000000">
        <w:rPr>
          <w:rtl w:val="0"/>
        </w:rPr>
        <w:t xml:space="preserve"> </w:t>
      </w:r>
      <w:r w:rsidDel="00000000" w:rsidR="00000000" w:rsidRPr="00000000">
        <w:rPr>
          <w:b w:val="1"/>
          <w:rtl w:val="0"/>
        </w:rPr>
        <w:t xml:space="preserve">Approach</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 Discusses, monitors and reviews our anti-bullying policy on a regular basis </w:t>
      </w:r>
    </w:p>
    <w:p w:rsidR="00000000" w:rsidDel="00000000" w:rsidP="00000000" w:rsidRDefault="00000000" w:rsidRPr="00000000" w14:paraId="0000004A">
      <w:pPr>
        <w:pageBreakBefore w:val="0"/>
        <w:rPr/>
      </w:pPr>
      <w:r w:rsidDel="00000000" w:rsidR="00000000" w:rsidRPr="00000000">
        <w:rPr>
          <w:rtl w:val="0"/>
        </w:rPr>
        <w:t xml:space="preserve">• Supports all staff to promote positive relationships and identify and tackle bullying appropriately </w:t>
      </w:r>
    </w:p>
    <w:p w:rsidR="00000000" w:rsidDel="00000000" w:rsidP="00000000" w:rsidRDefault="00000000" w:rsidRPr="00000000" w14:paraId="0000004B">
      <w:pPr>
        <w:pageBreakBefore w:val="0"/>
        <w:rPr/>
      </w:pPr>
      <w:r w:rsidDel="00000000" w:rsidR="00000000" w:rsidRPr="00000000">
        <w:rPr>
          <w:rtl w:val="0"/>
        </w:rPr>
        <w:t xml:space="preserve">• Ensures through PSHE lessons and daily school life that all pupils know the difference e.g. </w:t>
      </w:r>
    </w:p>
    <w:p w:rsidR="00000000" w:rsidDel="00000000" w:rsidP="00000000" w:rsidRDefault="00000000" w:rsidRPr="00000000" w14:paraId="0000004C">
      <w:pPr>
        <w:pageBreakBefore w:val="0"/>
        <w:rPr/>
      </w:pPr>
      <w:r w:rsidDel="00000000" w:rsidR="00000000" w:rsidRPr="00000000">
        <w:rPr>
          <w:rtl w:val="0"/>
        </w:rPr>
        <w:t xml:space="preserve">  between a possible unintended outburst without intention of hurting their feelings versus actual </w:t>
      </w:r>
    </w:p>
    <w:p w:rsidR="00000000" w:rsidDel="00000000" w:rsidP="00000000" w:rsidRDefault="00000000" w:rsidRPr="00000000" w14:paraId="0000004D">
      <w:pPr>
        <w:pageBreakBefore w:val="0"/>
        <w:rPr/>
      </w:pPr>
      <w:r w:rsidDel="00000000" w:rsidR="00000000" w:rsidRPr="00000000">
        <w:rPr>
          <w:rtl w:val="0"/>
        </w:rPr>
        <w:t xml:space="preserve">  bullying behaviour towards them. </w:t>
      </w:r>
    </w:p>
    <w:p w:rsidR="00000000" w:rsidDel="00000000" w:rsidP="00000000" w:rsidRDefault="00000000" w:rsidRPr="00000000" w14:paraId="0000004E">
      <w:pPr>
        <w:pageBreakBefore w:val="0"/>
        <w:rPr/>
      </w:pPr>
      <w:r w:rsidDel="00000000" w:rsidR="00000000" w:rsidRPr="00000000">
        <w:rPr>
          <w:rtl w:val="0"/>
        </w:rPr>
        <w:t xml:space="preserve">• Ensures that pupils are aware that all bullying concerns will be dealt with effectively; that pupils </w:t>
      </w:r>
    </w:p>
    <w:p w:rsidR="00000000" w:rsidDel="00000000" w:rsidP="00000000" w:rsidRDefault="00000000" w:rsidRPr="00000000" w14:paraId="0000004F">
      <w:pPr>
        <w:pageBreakBefore w:val="0"/>
        <w:rPr/>
      </w:pPr>
      <w:r w:rsidDel="00000000" w:rsidR="00000000" w:rsidRPr="00000000">
        <w:rPr>
          <w:rtl w:val="0"/>
        </w:rPr>
        <w:t xml:space="preserve">  feel safe to learn; and that pupils abide by the anti-bullying policy.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b w:val="1"/>
        </w:rPr>
      </w:pPr>
      <w:r w:rsidDel="00000000" w:rsidR="00000000" w:rsidRPr="00000000">
        <w:rPr>
          <w:b w:val="1"/>
          <w:rtl w:val="0"/>
        </w:rPr>
        <w:t xml:space="preserve">Definition</w:t>
      </w:r>
    </w:p>
    <w:p w:rsidR="00000000" w:rsidDel="00000000" w:rsidP="00000000" w:rsidRDefault="00000000" w:rsidRPr="00000000" w14:paraId="00000052">
      <w:pPr>
        <w:pageBreakBefore w:val="0"/>
        <w:rPr>
          <w:b w:val="1"/>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For the purposes of this policy, harassment and bullying will be defined as:</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jc w:val="center"/>
        <w:rPr>
          <w:i w:val="1"/>
        </w:rPr>
      </w:pPr>
      <w:r w:rsidDel="00000000" w:rsidR="00000000" w:rsidRPr="00000000">
        <w:rPr>
          <w:i w:val="1"/>
          <w:rtl w:val="0"/>
        </w:rPr>
        <w:t xml:space="preserve">‘Behaviour by an individual or group, usually repeated over time, which intentionally hurts another individual either physically or emotionally.’</w:t>
      </w:r>
    </w:p>
    <w:p w:rsidR="00000000" w:rsidDel="00000000" w:rsidP="00000000" w:rsidRDefault="00000000" w:rsidRPr="00000000" w14:paraId="00000056">
      <w:pPr>
        <w:pageBreakBefore w:val="0"/>
        <w:jc w:val="center"/>
        <w:rPr>
          <w:i w:val="1"/>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Bullying can include, but is not restricted to: name calling, taunting, mocking, making offensive comments, kicking, hitting, taking belongings, producing offensive graffiti, gossiping, excluding people from groups and spreading hurtful and untruthful rumours. </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This includes the same inappropriate and harmful behaviours expressed via digital devices (cyberbullying) such as the sending of inappropriate messages by phone, text, instant messenger, through web sites and social networking sites, and sending offensive and/or degrading images by phone or via the internet.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drawing>
          <wp:anchor allowOverlap="1" behindDoc="0" distB="0" distT="0" distL="114300" distR="114300" hidden="0" layoutInCell="1" locked="0" relativeHeight="0" simplePos="0">
            <wp:simplePos x="0" y="0"/>
            <wp:positionH relativeFrom="page">
              <wp:posOffset>5657850</wp:posOffset>
            </wp:positionH>
            <wp:positionV relativeFrom="page">
              <wp:posOffset>95250</wp:posOffset>
            </wp:positionV>
            <wp:extent cx="2047875" cy="1362075"/>
            <wp:effectExtent b="0" l="0" r="0" t="0"/>
            <wp:wrapSquare wrapText="bothSides" distB="0" distT="0" distL="114300" distR="114300"/>
            <wp:docPr id="1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We do however recognise that the pupils who attend </w:t>
      </w:r>
      <w:r w:rsidDel="00000000" w:rsidR="00000000" w:rsidRPr="00000000">
        <w:rPr>
          <w:highlight w:val="white"/>
          <w:rtl w:val="0"/>
        </w:rPr>
        <w:t xml:space="preserve">T3 Tutoring </w:t>
      </w:r>
      <w:r w:rsidDel="00000000" w:rsidR="00000000" w:rsidRPr="00000000">
        <w:rPr>
          <w:rtl w:val="0"/>
        </w:rPr>
        <w:t xml:space="preserve">may display the unwanted behaviours listed above due to their various diagnosis. To ensure that these behaviours do not develop into repeated or targeted bullying behaviours, we record all incidents of behaviour throughout each day and address any behaviours in line with individual pupil circumstances and needs. </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b w:val="1"/>
        </w:rPr>
      </w:pPr>
      <w:r w:rsidDel="00000000" w:rsidR="00000000" w:rsidRPr="00000000">
        <w:rPr>
          <w:b w:val="1"/>
          <w:rtl w:val="0"/>
        </w:rPr>
        <w:t xml:space="preserve">Forms of Bullying Covered by this Policy </w:t>
      </w:r>
    </w:p>
    <w:p w:rsidR="00000000" w:rsidDel="00000000" w:rsidP="00000000" w:rsidRDefault="00000000" w:rsidRPr="00000000" w14:paraId="00000061">
      <w:pPr>
        <w:pageBreakBefore w:val="0"/>
        <w:rPr>
          <w:b w:val="1"/>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Bullying can happen to anyone. This policy covers all forms of bullying including:</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 Bullying related to LDD (learning difficulties or disability) </w:t>
      </w:r>
    </w:p>
    <w:p w:rsidR="00000000" w:rsidDel="00000000" w:rsidP="00000000" w:rsidRDefault="00000000" w:rsidRPr="00000000" w14:paraId="00000065">
      <w:pPr>
        <w:pageBreakBefore w:val="0"/>
        <w:rPr/>
      </w:pPr>
      <w:r w:rsidDel="00000000" w:rsidR="00000000" w:rsidRPr="00000000">
        <w:rPr>
          <w:rtl w:val="0"/>
        </w:rPr>
        <w:t xml:space="preserve">• Sexual, sexist or transphobic bullying </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T3 Tutoring regards bullying as a form of behaviour that is entirely unacceptable and that it must be dealt with firmly, swiftly and carefully. It is the responsibility of everyone to prevent it happening and this policy contains guidelines for staff and pupils.</w:t>
      </w:r>
    </w:p>
    <w:p w:rsidR="00000000" w:rsidDel="00000000" w:rsidP="00000000" w:rsidRDefault="00000000" w:rsidRPr="00000000" w14:paraId="00000068">
      <w:pPr>
        <w:pageBreakBefore w:val="0"/>
        <w:rPr>
          <w:b w:val="1"/>
        </w:rPr>
      </w:pPr>
      <w:r w:rsidDel="00000000" w:rsidR="00000000" w:rsidRPr="00000000">
        <w:rPr>
          <w:rtl w:val="0"/>
        </w:rPr>
      </w:r>
    </w:p>
    <w:p w:rsidR="00000000" w:rsidDel="00000000" w:rsidP="00000000" w:rsidRDefault="00000000" w:rsidRPr="00000000" w14:paraId="00000069">
      <w:pPr>
        <w:pageBreakBefore w:val="0"/>
        <w:rPr>
          <w:b w:val="1"/>
        </w:rPr>
      </w:pPr>
      <w:r w:rsidDel="00000000" w:rsidR="00000000" w:rsidRPr="00000000">
        <w:rPr>
          <w:b w:val="1"/>
          <w:rtl w:val="0"/>
        </w:rPr>
        <w:t xml:space="preserve">Pupils </w:t>
      </w:r>
    </w:p>
    <w:p w:rsidR="00000000" w:rsidDel="00000000" w:rsidP="00000000" w:rsidRDefault="00000000" w:rsidRPr="00000000" w14:paraId="0000006A">
      <w:pPr>
        <w:pageBreakBefore w:val="0"/>
        <w:rPr>
          <w:b w:val="1"/>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At T3 Tutoring pupils have the right to feel safe and happy. Bullying of any kind undermines these rights and makes life miserable for all those affected.</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b w:val="1"/>
          <w:rtl w:val="0"/>
        </w:rPr>
        <w:t xml:space="preserve">Action</w:t>
      </w: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All action must be non-judgemental and protective:</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 Any complaining or injured pupil must be instantly reassured. </w:t>
      </w:r>
    </w:p>
    <w:p w:rsidR="00000000" w:rsidDel="00000000" w:rsidP="00000000" w:rsidRDefault="00000000" w:rsidRPr="00000000" w14:paraId="00000072">
      <w:pPr>
        <w:pageBreakBefore w:val="0"/>
        <w:rPr/>
      </w:pPr>
      <w:r w:rsidDel="00000000" w:rsidR="00000000" w:rsidRPr="00000000">
        <w:rPr>
          <w:rtl w:val="0"/>
        </w:rPr>
        <w:t xml:space="preserve">• Ascertain the facts, speak to witnesses and give each pupil the opportunity to state their case </w:t>
      </w:r>
    </w:p>
    <w:p w:rsidR="00000000" w:rsidDel="00000000" w:rsidP="00000000" w:rsidRDefault="00000000" w:rsidRPr="00000000" w14:paraId="00000073">
      <w:pPr>
        <w:pageBreakBefore w:val="0"/>
        <w:rPr/>
      </w:pPr>
      <w:r w:rsidDel="00000000" w:rsidR="00000000" w:rsidRPr="00000000">
        <w:rPr>
          <w:rtl w:val="0"/>
        </w:rPr>
        <w:t xml:space="preserve">  in a calm, unhurried atmosphere away from the scene of any incident. </w:t>
      </w:r>
    </w:p>
    <w:p w:rsidR="00000000" w:rsidDel="00000000" w:rsidP="00000000" w:rsidRDefault="00000000" w:rsidRPr="00000000" w14:paraId="00000074">
      <w:pPr>
        <w:pageBreakBefore w:val="0"/>
        <w:rPr/>
      </w:pPr>
      <w:r w:rsidDel="00000000" w:rsidR="00000000" w:rsidRPr="00000000">
        <w:rPr>
          <w:rtl w:val="0"/>
        </w:rPr>
        <w:t xml:space="preserve">• Decide upon the action to be taken bearing in mind the fact that it must be our aim to modify </w:t>
      </w:r>
    </w:p>
    <w:p w:rsidR="00000000" w:rsidDel="00000000" w:rsidP="00000000" w:rsidRDefault="00000000" w:rsidRPr="00000000" w14:paraId="00000075">
      <w:pPr>
        <w:pageBreakBefore w:val="0"/>
        <w:rPr/>
      </w:pPr>
      <w:r w:rsidDel="00000000" w:rsidR="00000000" w:rsidRPr="00000000">
        <w:rPr>
          <w:rtl w:val="0"/>
        </w:rPr>
        <w:t xml:space="preserve">  the behaviour of the pupil concerned, not to carry out an act of apparent revenge on behalf of </w:t>
      </w:r>
    </w:p>
    <w:p w:rsidR="00000000" w:rsidDel="00000000" w:rsidP="00000000" w:rsidRDefault="00000000" w:rsidRPr="00000000" w14:paraId="00000076">
      <w:pPr>
        <w:pageBreakBefore w:val="0"/>
        <w:rPr/>
      </w:pPr>
      <w:r w:rsidDel="00000000" w:rsidR="00000000" w:rsidRPr="00000000">
        <w:rPr>
          <w:rtl w:val="0"/>
        </w:rPr>
        <w:t xml:space="preserve">  the victim. That would constitute an act of institutional bullying and be manifestly unjust and </w:t>
      </w:r>
    </w:p>
    <w:p w:rsidR="00000000" w:rsidDel="00000000" w:rsidP="00000000" w:rsidRDefault="00000000" w:rsidRPr="00000000" w14:paraId="00000077">
      <w:pPr>
        <w:pageBreakBefore w:val="0"/>
        <w:rPr/>
      </w:pPr>
      <w:r w:rsidDel="00000000" w:rsidR="00000000" w:rsidRPr="00000000">
        <w:rPr>
          <w:rtl w:val="0"/>
        </w:rPr>
        <w:t xml:space="preserve">  counter – productive. </w:t>
      </w:r>
    </w:p>
    <w:p w:rsidR="00000000" w:rsidDel="00000000" w:rsidP="00000000" w:rsidRDefault="00000000" w:rsidRPr="00000000" w14:paraId="00000078">
      <w:pPr>
        <w:pageBreakBefore w:val="0"/>
        <w:rPr/>
      </w:pPr>
      <w:r w:rsidDel="00000000" w:rsidR="00000000" w:rsidRPr="00000000">
        <w:rPr>
          <w:rtl w:val="0"/>
        </w:rPr>
        <w:t xml:space="preserve">• Inform the class teacher if he or she has not been involved from the outset. </w:t>
      </w:r>
    </w:p>
    <w:p w:rsidR="00000000" w:rsidDel="00000000" w:rsidP="00000000" w:rsidRDefault="00000000" w:rsidRPr="00000000" w14:paraId="00000079">
      <w:pPr>
        <w:pageBreakBefore w:val="0"/>
        <w:rPr/>
      </w:pPr>
      <w:r w:rsidDel="00000000" w:rsidR="00000000" w:rsidRPr="00000000">
        <w:rPr>
          <w:rtl w:val="0"/>
        </w:rPr>
        <w:t xml:space="preserve">• Inform the stakeholders concerned and note the incident in the school bullying log. </w:t>
      </w:r>
    </w:p>
    <w:p w:rsidR="00000000" w:rsidDel="00000000" w:rsidP="00000000" w:rsidRDefault="00000000" w:rsidRPr="00000000" w14:paraId="0000007A">
      <w:pPr>
        <w:pageBreakBefore w:val="0"/>
        <w:rPr/>
      </w:pPr>
      <w:r w:rsidDel="00000000" w:rsidR="00000000" w:rsidRPr="00000000">
        <w:rPr>
          <w:rtl w:val="0"/>
        </w:rPr>
        <w:t xml:space="preserve">• Serious incidents, or those where an injury has been sustained must be recorded in the </w:t>
      </w:r>
    </w:p>
    <w:p w:rsidR="00000000" w:rsidDel="00000000" w:rsidP="00000000" w:rsidRDefault="00000000" w:rsidRPr="00000000" w14:paraId="0000007B">
      <w:pPr>
        <w:pageBreakBefore w:val="0"/>
        <w:rPr/>
      </w:pPr>
      <w:r w:rsidDel="00000000" w:rsidR="00000000" w:rsidRPr="00000000">
        <w:rPr>
          <w:rtl w:val="0"/>
        </w:rPr>
        <w:t xml:space="preserve">  Accident Book without delay and reported to the Headteacher / School Operations Manager </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drawing>
          <wp:anchor allowOverlap="1" behindDoc="0" distB="0" distT="0" distL="114300" distR="114300" hidden="0" layoutInCell="1" locked="0" relativeHeight="0" simplePos="0">
            <wp:simplePos x="0" y="0"/>
            <wp:positionH relativeFrom="page">
              <wp:posOffset>5657850</wp:posOffset>
            </wp:positionH>
            <wp:positionV relativeFrom="page">
              <wp:posOffset>76200</wp:posOffset>
            </wp:positionV>
            <wp:extent cx="2047875" cy="1362075"/>
            <wp:effectExtent b="0" l="0" r="0" t="0"/>
            <wp:wrapSquare wrapText="bothSides" distB="0" distT="0" distL="114300" distR="114300"/>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82">
      <w:pPr>
        <w:pageBreakBefore w:val="0"/>
        <w:rPr>
          <w:b w:val="1"/>
        </w:rPr>
      </w:pPr>
      <w:r w:rsidDel="00000000" w:rsidR="00000000" w:rsidRPr="00000000">
        <w:rPr>
          <w:b w:val="1"/>
          <w:rtl w:val="0"/>
        </w:rPr>
        <w:t xml:space="preserve">Follow up Action </w:t>
      </w:r>
    </w:p>
    <w:p w:rsidR="00000000" w:rsidDel="00000000" w:rsidP="00000000" w:rsidRDefault="00000000" w:rsidRPr="00000000" w14:paraId="00000083">
      <w:pPr>
        <w:pageBreakBefore w:val="0"/>
        <w:rPr>
          <w:b w:val="1"/>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 Monitor the behaviour of both bully and victim. </w:t>
      </w:r>
    </w:p>
    <w:p w:rsidR="00000000" w:rsidDel="00000000" w:rsidP="00000000" w:rsidRDefault="00000000" w:rsidRPr="00000000" w14:paraId="00000085">
      <w:pPr>
        <w:pageBreakBefore w:val="0"/>
        <w:rPr/>
      </w:pPr>
      <w:r w:rsidDel="00000000" w:rsidR="00000000" w:rsidRPr="00000000">
        <w:rPr>
          <w:rtl w:val="0"/>
        </w:rPr>
        <w:t xml:space="preserve">• Record any subsequent relevant behaviour. </w:t>
      </w:r>
    </w:p>
    <w:p w:rsidR="00000000" w:rsidDel="00000000" w:rsidP="00000000" w:rsidRDefault="00000000" w:rsidRPr="00000000" w14:paraId="00000086">
      <w:pPr>
        <w:pageBreakBefore w:val="0"/>
        <w:rPr/>
      </w:pPr>
      <w:r w:rsidDel="00000000" w:rsidR="00000000" w:rsidRPr="00000000">
        <w:rPr>
          <w:rtl w:val="0"/>
        </w:rPr>
        <w:t xml:space="preserve">• Be sure that any sanctions imposed e.g. restorative meetings are seen to be understood by all </w:t>
      </w:r>
    </w:p>
    <w:p w:rsidR="00000000" w:rsidDel="00000000" w:rsidP="00000000" w:rsidRDefault="00000000" w:rsidRPr="00000000" w14:paraId="00000087">
      <w:pPr>
        <w:pageBreakBefore w:val="0"/>
        <w:rPr/>
      </w:pPr>
      <w:r w:rsidDel="00000000" w:rsidR="00000000" w:rsidRPr="00000000">
        <w:rPr>
          <w:rtl w:val="0"/>
        </w:rPr>
        <w:t xml:space="preserve">  the parties involved and that they are perceived to be fair, relevant and finite. </w:t>
      </w:r>
    </w:p>
    <w:p w:rsidR="00000000" w:rsidDel="00000000" w:rsidP="00000000" w:rsidRDefault="00000000" w:rsidRPr="00000000" w14:paraId="00000088">
      <w:pPr>
        <w:pageBreakBefore w:val="0"/>
        <w:rPr/>
      </w:pPr>
      <w:r w:rsidDel="00000000" w:rsidR="00000000" w:rsidRPr="00000000">
        <w:rPr>
          <w:rtl w:val="0"/>
        </w:rPr>
        <w:t xml:space="preserve">• Make sure that no pupil is labelled as a bully. Treat each situation as the facts of that situation </w:t>
      </w:r>
    </w:p>
    <w:p w:rsidR="00000000" w:rsidDel="00000000" w:rsidP="00000000" w:rsidRDefault="00000000" w:rsidRPr="00000000" w14:paraId="00000089">
      <w:pPr>
        <w:pageBreakBefore w:val="0"/>
        <w:rPr/>
      </w:pPr>
      <w:r w:rsidDel="00000000" w:rsidR="00000000" w:rsidRPr="00000000">
        <w:rPr>
          <w:rtl w:val="0"/>
        </w:rPr>
        <w:t xml:space="preserve">  demand. </w:t>
      </w:r>
    </w:p>
    <w:p w:rsidR="00000000" w:rsidDel="00000000" w:rsidP="00000000" w:rsidRDefault="00000000" w:rsidRPr="00000000" w14:paraId="0000008A">
      <w:pPr>
        <w:pageBreakBefore w:val="0"/>
        <w:rPr/>
      </w:pPr>
      <w:r w:rsidDel="00000000" w:rsidR="00000000" w:rsidRPr="00000000">
        <w:rPr>
          <w:rtl w:val="0"/>
        </w:rPr>
        <w:t xml:space="preserve">• Use the curriculum to inform the pupils about the nature, origins and consequences of bullying </w:t>
      </w:r>
    </w:p>
    <w:p w:rsidR="00000000" w:rsidDel="00000000" w:rsidP="00000000" w:rsidRDefault="00000000" w:rsidRPr="00000000" w14:paraId="0000008B">
      <w:pPr>
        <w:pageBreakBefore w:val="0"/>
        <w:rPr/>
      </w:pPr>
      <w:r w:rsidDel="00000000" w:rsidR="00000000" w:rsidRPr="00000000">
        <w:rPr>
          <w:rtl w:val="0"/>
        </w:rPr>
        <w:t xml:space="preserve">  so that the pupils will see that bullying in any form is unacceptable behaviour and that no pupil </w:t>
      </w:r>
    </w:p>
    <w:p w:rsidR="00000000" w:rsidDel="00000000" w:rsidP="00000000" w:rsidRDefault="00000000" w:rsidRPr="00000000" w14:paraId="0000008C">
      <w:pPr>
        <w:pageBreakBefore w:val="0"/>
        <w:rPr/>
      </w:pPr>
      <w:r w:rsidDel="00000000" w:rsidR="00000000" w:rsidRPr="00000000">
        <w:rPr>
          <w:rtl w:val="0"/>
        </w:rPr>
        <w:t xml:space="preserve">  can become involved in bullying inadvertently or through ignorance. </w:t>
      </w:r>
    </w:p>
    <w:p w:rsidR="00000000" w:rsidDel="00000000" w:rsidP="00000000" w:rsidRDefault="00000000" w:rsidRPr="00000000" w14:paraId="0000008D">
      <w:pPr>
        <w:pageBreakBefore w:val="0"/>
        <w:rPr/>
      </w:pPr>
      <w:r w:rsidDel="00000000" w:rsidR="00000000" w:rsidRPr="00000000">
        <w:rPr>
          <w:rtl w:val="0"/>
        </w:rPr>
        <w:t xml:space="preserve">• Persistent bullies and regular victims will need further, individual work. Where such situations </w:t>
      </w:r>
    </w:p>
    <w:p w:rsidR="00000000" w:rsidDel="00000000" w:rsidP="00000000" w:rsidRDefault="00000000" w:rsidRPr="00000000" w14:paraId="0000008E">
      <w:pPr>
        <w:pageBreakBefore w:val="0"/>
        <w:rPr/>
      </w:pPr>
      <w:r w:rsidDel="00000000" w:rsidR="00000000" w:rsidRPr="00000000">
        <w:rPr>
          <w:rtl w:val="0"/>
        </w:rPr>
        <w:t xml:space="preserve">  arise, the involvement of the senior staff will be essential. </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b w:val="1"/>
        </w:rPr>
      </w:pPr>
      <w:r w:rsidDel="00000000" w:rsidR="00000000" w:rsidRPr="00000000">
        <w:rPr>
          <w:b w:val="1"/>
          <w:rtl w:val="0"/>
        </w:rPr>
        <w:t xml:space="preserve">Pupils Bullied by Staff </w:t>
      </w:r>
    </w:p>
    <w:p w:rsidR="00000000" w:rsidDel="00000000" w:rsidP="00000000" w:rsidRDefault="00000000" w:rsidRPr="00000000" w14:paraId="00000091">
      <w:pPr>
        <w:pageBreakBefore w:val="0"/>
        <w:rPr>
          <w:b w:val="1"/>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Staff bullying is defined as "using power to punish, manipulate, or disparage a pupil beyond what would be a reasonable disciplinary procedure." </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It is important to note that generally speaking, staff do a good job, often under stressful circumstances. However, there may be a time when a pupil feels they are being bullied by staff. If a pupil or parent / carer raises the issue of being bullied by a staff member the following procedure will be followed: </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 All action must be non-judgemental and protective. </w:t>
      </w:r>
    </w:p>
    <w:p w:rsidR="00000000" w:rsidDel="00000000" w:rsidP="00000000" w:rsidRDefault="00000000" w:rsidRPr="00000000" w14:paraId="00000097">
      <w:pPr>
        <w:pageBreakBefore w:val="0"/>
        <w:rPr/>
      </w:pPr>
      <w:r w:rsidDel="00000000" w:rsidR="00000000" w:rsidRPr="00000000">
        <w:rPr>
          <w:rtl w:val="0"/>
        </w:rPr>
        <w:t xml:space="preserve">• Any complaining pupil / parent carer must be instantly reassured. </w:t>
      </w:r>
    </w:p>
    <w:p w:rsidR="00000000" w:rsidDel="00000000" w:rsidP="00000000" w:rsidRDefault="00000000" w:rsidRPr="00000000" w14:paraId="00000098">
      <w:pPr>
        <w:pageBreakBefore w:val="0"/>
        <w:rPr/>
      </w:pPr>
      <w:r w:rsidDel="00000000" w:rsidR="00000000" w:rsidRPr="00000000">
        <w:rPr>
          <w:rtl w:val="0"/>
        </w:rPr>
        <w:t xml:space="preserve">• Ascertain the facts, speak to witnesses and give each pupil the opportunity to state their case </w:t>
      </w:r>
    </w:p>
    <w:p w:rsidR="00000000" w:rsidDel="00000000" w:rsidP="00000000" w:rsidRDefault="00000000" w:rsidRPr="00000000" w14:paraId="00000099">
      <w:pPr>
        <w:pageBreakBefore w:val="0"/>
        <w:rPr/>
      </w:pPr>
      <w:r w:rsidDel="00000000" w:rsidR="00000000" w:rsidRPr="00000000">
        <w:rPr>
          <w:rtl w:val="0"/>
        </w:rPr>
        <w:t xml:space="preserve">  in a calm, unhurried atmosphere away from the scene of any incident. </w:t>
      </w:r>
    </w:p>
    <w:p w:rsidR="00000000" w:rsidDel="00000000" w:rsidP="00000000" w:rsidRDefault="00000000" w:rsidRPr="00000000" w14:paraId="0000009A">
      <w:pPr>
        <w:pageBreakBefore w:val="0"/>
        <w:rPr/>
      </w:pPr>
      <w:r w:rsidDel="00000000" w:rsidR="00000000" w:rsidRPr="00000000">
        <w:rPr>
          <w:rtl w:val="0"/>
        </w:rPr>
        <w:t xml:space="preserve">• Inform the parent / carer of the complaint if made by pupil </w:t>
      </w:r>
    </w:p>
    <w:p w:rsidR="00000000" w:rsidDel="00000000" w:rsidP="00000000" w:rsidRDefault="00000000" w:rsidRPr="00000000" w14:paraId="0000009B">
      <w:pPr>
        <w:pageBreakBefore w:val="0"/>
        <w:rPr/>
      </w:pPr>
      <w:r w:rsidDel="00000000" w:rsidR="00000000" w:rsidRPr="00000000">
        <w:rPr>
          <w:rtl w:val="0"/>
        </w:rPr>
        <w:t xml:space="preserve">• If it is in the best interest of the pupil / staff member, ensure the staff member is not in the </w:t>
      </w:r>
    </w:p>
    <w:p w:rsidR="00000000" w:rsidDel="00000000" w:rsidP="00000000" w:rsidRDefault="00000000" w:rsidRPr="00000000" w14:paraId="0000009C">
      <w:pPr>
        <w:pageBreakBefore w:val="0"/>
        <w:rPr/>
      </w:pPr>
      <w:r w:rsidDel="00000000" w:rsidR="00000000" w:rsidRPr="00000000">
        <w:rPr>
          <w:rtl w:val="0"/>
        </w:rPr>
        <w:t xml:space="preserve">  same classroom as the pupil until it has been decided if and what action is to be taken. </w:t>
      </w:r>
    </w:p>
    <w:p w:rsidR="00000000" w:rsidDel="00000000" w:rsidP="00000000" w:rsidRDefault="00000000" w:rsidRPr="00000000" w14:paraId="0000009D">
      <w:pPr>
        <w:pageBreakBefore w:val="0"/>
        <w:rPr/>
      </w:pPr>
      <w:r w:rsidDel="00000000" w:rsidR="00000000" w:rsidRPr="00000000">
        <w:rPr>
          <w:rtl w:val="0"/>
        </w:rPr>
        <w:t xml:space="preserve">• Decide upon the action to be taken. </w:t>
      </w:r>
    </w:p>
    <w:p w:rsidR="00000000" w:rsidDel="00000000" w:rsidP="00000000" w:rsidRDefault="00000000" w:rsidRPr="00000000" w14:paraId="0000009E">
      <w:pPr>
        <w:pageBreakBefore w:val="0"/>
        <w:rPr/>
      </w:pPr>
      <w:r w:rsidDel="00000000" w:rsidR="00000000" w:rsidRPr="00000000">
        <w:rPr>
          <w:rtl w:val="0"/>
        </w:rPr>
        <w:t xml:space="preserve">• Inform the staff member of the action to be taken if </w:t>
      </w:r>
    </w:p>
    <w:p w:rsidR="00000000" w:rsidDel="00000000" w:rsidP="00000000" w:rsidRDefault="00000000" w:rsidRPr="00000000" w14:paraId="0000009F">
      <w:pPr>
        <w:pageBreakBefore w:val="0"/>
        <w:rPr/>
      </w:pPr>
      <w:r w:rsidDel="00000000" w:rsidR="00000000" w:rsidRPr="00000000">
        <w:rPr>
          <w:rtl w:val="0"/>
        </w:rPr>
        <w:t xml:space="preserve">  necessary, e.g. disciplinary. </w:t>
      </w:r>
    </w:p>
    <w:p w:rsidR="00000000" w:rsidDel="00000000" w:rsidP="00000000" w:rsidRDefault="00000000" w:rsidRPr="00000000" w14:paraId="000000A0">
      <w:pPr>
        <w:pageBreakBefore w:val="0"/>
        <w:rPr/>
      </w:pPr>
      <w:r w:rsidDel="00000000" w:rsidR="00000000" w:rsidRPr="00000000">
        <w:rPr>
          <w:rtl w:val="0"/>
        </w:rPr>
        <w:t xml:space="preserve">• Inform any other stakeholders if necessary. </w:t>
      </w:r>
    </w:p>
    <w:p w:rsidR="00000000" w:rsidDel="00000000" w:rsidP="00000000" w:rsidRDefault="00000000" w:rsidRPr="00000000" w14:paraId="000000A1">
      <w:pPr>
        <w:pageBreakBefore w:val="0"/>
        <w:rPr>
          <w:b w:val="1"/>
        </w:rPr>
      </w:pPr>
      <w:r w:rsidDel="00000000" w:rsidR="00000000" w:rsidRPr="00000000">
        <w:rPr>
          <w:rtl w:val="0"/>
        </w:rPr>
        <w:t xml:space="preserve">• </w:t>
      </w:r>
      <w:r w:rsidDel="00000000" w:rsidR="00000000" w:rsidRPr="00000000">
        <w:rPr>
          <w:b w:val="1"/>
          <w:rtl w:val="0"/>
        </w:rPr>
        <w:t xml:space="preserve">Any serious incidents / allegations must be dealt with under the ‘The Complaints Policy’ </w:t>
      </w:r>
    </w:p>
    <w:p w:rsidR="00000000" w:rsidDel="00000000" w:rsidP="00000000" w:rsidRDefault="00000000" w:rsidRPr="00000000" w14:paraId="000000A2">
      <w:pPr>
        <w:pageBreakBefore w:val="0"/>
        <w:rPr/>
      </w:pPr>
      <w:r w:rsidDel="00000000" w:rsidR="00000000" w:rsidRPr="00000000">
        <w:rPr>
          <w:rtl w:val="0"/>
        </w:rPr>
        <w:t xml:space="preserve">• Ensure that pupil and staff member are fully supported during and after any allegation and </w:t>
      </w:r>
    </w:p>
    <w:p w:rsidR="00000000" w:rsidDel="00000000" w:rsidP="00000000" w:rsidRDefault="00000000" w:rsidRPr="00000000" w14:paraId="000000A3">
      <w:pPr>
        <w:pageBreakBefore w:val="0"/>
        <w:rPr/>
      </w:pPr>
      <w:r w:rsidDel="00000000" w:rsidR="00000000" w:rsidRPr="00000000">
        <w:rPr>
          <w:rtl w:val="0"/>
        </w:rPr>
        <w:t xml:space="preserve">   subsequent meetings.</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drawing>
          <wp:anchor allowOverlap="1" behindDoc="0" distB="0" distT="0" distL="114300" distR="114300" hidden="0" layoutInCell="1" locked="0" relativeHeight="0" simplePos="0">
            <wp:simplePos x="0" y="0"/>
            <wp:positionH relativeFrom="page">
              <wp:posOffset>5657850</wp:posOffset>
            </wp:positionH>
            <wp:positionV relativeFrom="page">
              <wp:posOffset>106059</wp:posOffset>
            </wp:positionV>
            <wp:extent cx="2047875" cy="1362075"/>
            <wp:effectExtent b="0" l="0" r="0" t="0"/>
            <wp:wrapSquare wrapText="bothSides" distB="0" distT="0" distL="114300" distR="114300"/>
            <wp:docPr id="1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b w:val="1"/>
        </w:rPr>
      </w:pPr>
      <w:r w:rsidDel="00000000" w:rsidR="00000000" w:rsidRPr="00000000">
        <w:rPr>
          <w:b w:val="1"/>
          <w:rtl w:val="0"/>
        </w:rPr>
        <w:t xml:space="preserve">Staff / Parents / Carers being Bullied </w:t>
      </w:r>
    </w:p>
    <w:p w:rsidR="00000000" w:rsidDel="00000000" w:rsidP="00000000" w:rsidRDefault="00000000" w:rsidRPr="00000000" w14:paraId="000000AC">
      <w:pPr>
        <w:pageBreakBefore w:val="0"/>
        <w:rPr>
          <w:b w:val="1"/>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t xml:space="preserve">Our company takes measures to prevent and tackle bullying among pupils; however, it is equally important to recognise that bullying of staff and parents, whether by pupils, parents or other staff members, is unacceptable. </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b w:val="1"/>
        </w:rPr>
      </w:pPr>
      <w:r w:rsidDel="00000000" w:rsidR="00000000" w:rsidRPr="00000000">
        <w:rPr>
          <w:b w:val="1"/>
          <w:rtl w:val="0"/>
        </w:rPr>
        <w:t xml:space="preserve">Adults (Staff and Parents) who have been Bullied will be Supported by</w:t>
      </w:r>
    </w:p>
    <w:p w:rsidR="00000000" w:rsidDel="00000000" w:rsidP="00000000" w:rsidRDefault="00000000" w:rsidRPr="00000000" w14:paraId="000000B0">
      <w:pPr>
        <w:pageBreakBefore w:val="0"/>
        <w:rPr>
          <w:b w:val="1"/>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t xml:space="preserve">Offering an immediate opportunity to discuss the concern with the designated safeguarding lead, a senior member of staff.</w:t>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rtl w:val="0"/>
        </w:rPr>
        <w:t xml:space="preserve">• Advising them to keep a record of the bullying as evidence and discuss how to respond to </w:t>
      </w:r>
    </w:p>
    <w:p w:rsidR="00000000" w:rsidDel="00000000" w:rsidP="00000000" w:rsidRDefault="00000000" w:rsidRPr="00000000" w14:paraId="000000B4">
      <w:pPr>
        <w:pageBreakBefore w:val="0"/>
        <w:rPr/>
      </w:pPr>
      <w:r w:rsidDel="00000000" w:rsidR="00000000" w:rsidRPr="00000000">
        <w:rPr>
          <w:rtl w:val="0"/>
        </w:rPr>
        <w:t xml:space="preserve">  concerns and build resilience, as appropriate. </w:t>
      </w:r>
    </w:p>
    <w:p w:rsidR="00000000" w:rsidDel="00000000" w:rsidP="00000000" w:rsidRDefault="00000000" w:rsidRPr="00000000" w14:paraId="000000B5">
      <w:pPr>
        <w:pageBreakBefore w:val="0"/>
        <w:rPr/>
      </w:pPr>
      <w:r w:rsidDel="00000000" w:rsidR="00000000" w:rsidRPr="00000000">
        <w:rPr>
          <w:rtl w:val="0"/>
        </w:rPr>
        <w:t xml:space="preserve">• Where the bullying takes place off site or outside of normal school hours (including </w:t>
      </w:r>
    </w:p>
    <w:p w:rsidR="00000000" w:rsidDel="00000000" w:rsidP="00000000" w:rsidRDefault="00000000" w:rsidRPr="00000000" w14:paraId="000000B6">
      <w:pPr>
        <w:pageBreakBefore w:val="0"/>
        <w:rPr/>
      </w:pPr>
      <w:r w:rsidDel="00000000" w:rsidR="00000000" w:rsidRPr="00000000">
        <w:rPr>
          <w:rtl w:val="0"/>
        </w:rPr>
        <w:t xml:space="preserve">  online), the company will still investigate the concern and ensure that appropriate action is taken in accordance with the behaviour and discipline policy. </w:t>
      </w:r>
    </w:p>
    <w:p w:rsidR="00000000" w:rsidDel="00000000" w:rsidP="00000000" w:rsidRDefault="00000000" w:rsidRPr="00000000" w14:paraId="000000B7">
      <w:pPr>
        <w:pageBreakBefore w:val="0"/>
        <w:rPr/>
      </w:pPr>
      <w:r w:rsidDel="00000000" w:rsidR="00000000" w:rsidRPr="00000000">
        <w:rPr>
          <w:rtl w:val="0"/>
        </w:rPr>
        <w:t xml:space="preserve">• Reporting offensive or upsetting content and/or accounts to the service provider, where the </w:t>
      </w:r>
    </w:p>
    <w:p w:rsidR="00000000" w:rsidDel="00000000" w:rsidP="00000000" w:rsidRDefault="00000000" w:rsidRPr="00000000" w14:paraId="000000B8">
      <w:pPr>
        <w:pageBreakBefore w:val="0"/>
        <w:rPr/>
      </w:pPr>
      <w:r w:rsidDel="00000000" w:rsidR="00000000" w:rsidRPr="00000000">
        <w:rPr>
          <w:rtl w:val="0"/>
        </w:rPr>
        <w:t xml:space="preserve">  bullying has occurred online. </w:t>
      </w:r>
    </w:p>
    <w:p w:rsidR="00000000" w:rsidDel="00000000" w:rsidP="00000000" w:rsidRDefault="00000000" w:rsidRPr="00000000" w14:paraId="000000B9">
      <w:pPr>
        <w:pageBreakBefore w:val="0"/>
        <w:rPr/>
      </w:pPr>
      <w:r w:rsidDel="00000000" w:rsidR="00000000" w:rsidRPr="00000000">
        <w:rPr>
          <w:rtl w:val="0"/>
        </w:rPr>
        <w:t xml:space="preserve">• Reassuring and offering appropriate support. </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t xml:space="preserve">Adults (staff and parents) who have perpetrated the bullying will be helped by: </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tl w:val="0"/>
        </w:rPr>
        <w:t xml:space="preserve">• Discussing what happened with a senior member of staff and/or the headteacher to establish </w:t>
      </w:r>
    </w:p>
    <w:p w:rsidR="00000000" w:rsidDel="00000000" w:rsidP="00000000" w:rsidRDefault="00000000" w:rsidRPr="00000000" w14:paraId="000000BE">
      <w:pPr>
        <w:pageBreakBefore w:val="0"/>
        <w:rPr/>
      </w:pPr>
      <w:r w:rsidDel="00000000" w:rsidR="00000000" w:rsidRPr="00000000">
        <w:rPr>
          <w:rtl w:val="0"/>
        </w:rPr>
        <w:t xml:space="preserve">  the concern. </w:t>
      </w:r>
    </w:p>
    <w:p w:rsidR="00000000" w:rsidDel="00000000" w:rsidP="00000000" w:rsidRDefault="00000000" w:rsidRPr="00000000" w14:paraId="000000BF">
      <w:pPr>
        <w:pageBreakBefore w:val="0"/>
        <w:rPr/>
      </w:pPr>
      <w:r w:rsidDel="00000000" w:rsidR="00000000" w:rsidRPr="00000000">
        <w:rPr>
          <w:rtl w:val="0"/>
        </w:rPr>
        <w:t xml:space="preserve">• Establishing whether a legitimate grievance or concern has been raised and signposting to the </w:t>
      </w:r>
    </w:p>
    <w:p w:rsidR="00000000" w:rsidDel="00000000" w:rsidP="00000000" w:rsidRDefault="00000000" w:rsidRPr="00000000" w14:paraId="000000C0">
      <w:pPr>
        <w:pageBreakBefore w:val="0"/>
        <w:rPr/>
      </w:pPr>
      <w:r w:rsidDel="00000000" w:rsidR="00000000" w:rsidRPr="00000000">
        <w:rPr>
          <w:rtl w:val="0"/>
        </w:rPr>
        <w:t xml:space="preserve">  school’s official complaints procedures. </w:t>
      </w:r>
    </w:p>
    <w:p w:rsidR="00000000" w:rsidDel="00000000" w:rsidP="00000000" w:rsidRDefault="00000000" w:rsidRPr="00000000" w14:paraId="000000C1">
      <w:pPr>
        <w:pageBreakBefore w:val="0"/>
        <w:rPr/>
      </w:pPr>
      <w:r w:rsidDel="00000000" w:rsidR="00000000" w:rsidRPr="00000000">
        <w:rPr>
          <w:rtl w:val="0"/>
        </w:rPr>
        <w:t xml:space="preserve">• If online, requesting that content be removed. </w:t>
      </w:r>
    </w:p>
    <w:p w:rsidR="00000000" w:rsidDel="00000000" w:rsidP="00000000" w:rsidRDefault="00000000" w:rsidRPr="00000000" w14:paraId="000000C2">
      <w:pPr>
        <w:pageBreakBefore w:val="0"/>
        <w:rPr/>
      </w:pPr>
      <w:r w:rsidDel="00000000" w:rsidR="00000000" w:rsidRPr="00000000">
        <w:rPr>
          <w:rtl w:val="0"/>
        </w:rPr>
        <w:t xml:space="preserve">• Instigating disciplinary, civil or legal action as appropriate or required.</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b w:val="1"/>
        </w:rPr>
      </w:pPr>
      <w:r w:rsidDel="00000000" w:rsidR="00000000" w:rsidRPr="00000000">
        <w:rPr>
          <w:b w:val="1"/>
          <w:rtl w:val="0"/>
        </w:rPr>
        <w:t xml:space="preserve">Policy on Bullying and Harassment Among Members of Staff</w:t>
      </w:r>
    </w:p>
    <w:p w:rsidR="00000000" w:rsidDel="00000000" w:rsidP="00000000" w:rsidRDefault="00000000" w:rsidRPr="00000000" w14:paraId="000000C5">
      <w:pPr>
        <w:pageBreakBefore w:val="0"/>
        <w:rPr>
          <w:b w:val="1"/>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highlight w:val="white"/>
          <w:rtl w:val="0"/>
        </w:rPr>
        <w:t xml:space="preserve">T3 Tutoring i</w:t>
      </w:r>
      <w:r w:rsidDel="00000000" w:rsidR="00000000" w:rsidRPr="00000000">
        <w:rPr>
          <w:rtl w:val="0"/>
        </w:rPr>
        <w:t xml:space="preserve">s committed to protecting its staff from harassment and bullying. All forms of harassment and bullying are unacceptable and must be fully investigated. Everyone within the organisation is responsible for his or her conduct to others. People not only have a responsibility to themselves, in acknowledging their responsibilities to others, but they should also ensure that any incidents of harassment or bullying to others do not go unreported. </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highlight w:val="white"/>
          <w:rtl w:val="0"/>
        </w:rPr>
        <w:t xml:space="preserve">T3 Tutoring</w:t>
      </w:r>
      <w:r w:rsidDel="00000000" w:rsidR="00000000" w:rsidRPr="00000000">
        <w:rPr>
          <w:rtl w:val="0"/>
        </w:rPr>
        <w:t xml:space="preserve"> believes that each member of staff has the right to be treated with courtesy, dignity, fairness and respect always. It is committed to this belief and this policy is aimed at giving further commitment to good employment practice and good practice in equal opportunities as well as underpinning its legal and professional obligations. </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pPr>
      <w:r w:rsidDel="00000000" w:rsidR="00000000" w:rsidRPr="00000000">
        <w:rPr/>
        <w:drawing>
          <wp:anchor allowOverlap="1" behindDoc="0" distB="0" distT="0" distL="114300" distR="114300" hidden="0" layoutInCell="1" locked="0" relativeHeight="0" simplePos="0">
            <wp:simplePos x="0" y="0"/>
            <wp:positionH relativeFrom="page">
              <wp:posOffset>5657850</wp:posOffset>
            </wp:positionH>
            <wp:positionV relativeFrom="page">
              <wp:posOffset>142875</wp:posOffset>
            </wp:positionV>
            <wp:extent cx="2047875" cy="1362075"/>
            <wp:effectExtent b="0" l="0" r="0" t="0"/>
            <wp:wrapSquare wrapText="bothSides" distB="0" distT="0" distL="114300" distR="114300"/>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tl w:val="0"/>
        </w:rPr>
        <w:t xml:space="preserve">Harassment and bullying can have serious consequences within the workplace including anxiety, stress, physical ill health and recruitment and retention problems. This policy is aimed at ensuring that such problems do not arise in the first place and at ensuring that where such problems do occur, they are taken seriously. It aims to make it plain that anyone who feels that they are subject to any form of harassment or bullying can have the confidence to complain without fear of reprisal or ridicule. </w:t>
      </w:r>
    </w:p>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ageBreakBefore w:val="0"/>
        <w:rPr/>
      </w:pPr>
      <w:r w:rsidDel="00000000" w:rsidR="00000000" w:rsidRPr="00000000">
        <w:rPr>
          <w:rtl w:val="0"/>
        </w:rPr>
        <w:t xml:space="preserve">For this policy to be successful in providing positive support for all staff, everyone needs to give their individual commitment to ensure that harassment and bullying is recognised and not tolerated. This can only happen when: </w:t>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rPr/>
      </w:pPr>
      <w:r w:rsidDel="00000000" w:rsidR="00000000" w:rsidRPr="00000000">
        <w:rPr>
          <w:rtl w:val="0"/>
        </w:rPr>
        <w:t xml:space="preserve">• Senior staff support this policy and are proactive and vigilant of the behaviour of others and are </w:t>
      </w:r>
    </w:p>
    <w:p w:rsidR="00000000" w:rsidDel="00000000" w:rsidP="00000000" w:rsidRDefault="00000000" w:rsidRPr="00000000" w14:paraId="000000D1">
      <w:pPr>
        <w:pageBreakBefore w:val="0"/>
        <w:rPr/>
      </w:pPr>
      <w:r w:rsidDel="00000000" w:rsidR="00000000" w:rsidRPr="00000000">
        <w:rPr>
          <w:rtl w:val="0"/>
        </w:rPr>
        <w:t xml:space="preserve">  responsible for addressing actions which might cause offence:</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tl w:val="0"/>
        </w:rPr>
        <w:t xml:space="preserve">• All staff support this policy and are aware of how their behaviour may affect others. Staff must </w:t>
      </w:r>
    </w:p>
    <w:p w:rsidR="00000000" w:rsidDel="00000000" w:rsidP="00000000" w:rsidRDefault="00000000" w:rsidRPr="00000000" w14:paraId="000000D4">
      <w:pPr>
        <w:pageBreakBefore w:val="0"/>
        <w:rPr/>
      </w:pPr>
      <w:r w:rsidDel="00000000" w:rsidR="00000000" w:rsidRPr="00000000">
        <w:rPr>
          <w:rtl w:val="0"/>
        </w:rPr>
        <w:t xml:space="preserve">  be proactive in promoting an atmosphere which is free from harassment and bullying and must </w:t>
      </w:r>
    </w:p>
    <w:p w:rsidR="00000000" w:rsidDel="00000000" w:rsidP="00000000" w:rsidRDefault="00000000" w:rsidRPr="00000000" w14:paraId="000000D5">
      <w:pPr>
        <w:pageBreakBefore w:val="0"/>
        <w:rPr/>
      </w:pPr>
      <w:r w:rsidDel="00000000" w:rsidR="00000000" w:rsidRPr="00000000">
        <w:rPr>
          <w:rtl w:val="0"/>
        </w:rPr>
        <w:t xml:space="preserve">  challenge instances of such behaviour wherever they occur. </w:t>
      </w:r>
    </w:p>
    <w:p w:rsidR="00000000" w:rsidDel="00000000" w:rsidP="00000000" w:rsidRDefault="00000000" w:rsidRPr="00000000" w14:paraId="000000D6">
      <w:pPr>
        <w:pageBreakBefore w:val="0"/>
        <w:rPr/>
      </w:pPr>
      <w:r w:rsidDel="00000000" w:rsidR="00000000" w:rsidRPr="00000000">
        <w:rPr>
          <w:rtl w:val="0"/>
        </w:rPr>
        <w:t xml:space="preserve">• Senior staff should be supportive of the staff and ensure that harassment and bullying is </w:t>
      </w:r>
    </w:p>
    <w:p w:rsidR="00000000" w:rsidDel="00000000" w:rsidP="00000000" w:rsidRDefault="00000000" w:rsidRPr="00000000" w14:paraId="000000D7">
      <w:pPr>
        <w:pageBreakBefore w:val="0"/>
        <w:rPr/>
      </w:pPr>
      <w:r w:rsidDel="00000000" w:rsidR="00000000" w:rsidRPr="00000000">
        <w:rPr>
          <w:rtl w:val="0"/>
        </w:rPr>
        <w:t xml:space="preserve">  prevented in the first instance. It is the responsibility of the management to ensure that each </w:t>
      </w:r>
    </w:p>
    <w:p w:rsidR="00000000" w:rsidDel="00000000" w:rsidP="00000000" w:rsidRDefault="00000000" w:rsidRPr="00000000" w14:paraId="000000D8">
      <w:pPr>
        <w:pageBreakBefore w:val="0"/>
        <w:rPr/>
      </w:pPr>
      <w:r w:rsidDel="00000000" w:rsidR="00000000" w:rsidRPr="00000000">
        <w:rPr>
          <w:rtl w:val="0"/>
        </w:rPr>
        <w:t xml:space="preserve">  staff member is made aware of this policy. </w:t>
      </w:r>
    </w:p>
    <w:p w:rsidR="00000000" w:rsidDel="00000000" w:rsidP="00000000" w:rsidRDefault="00000000" w:rsidRPr="00000000" w14:paraId="000000D9">
      <w:pPr>
        <w:pageBreakBefore w:val="0"/>
        <w:rPr/>
      </w:pPr>
      <w:r w:rsidDel="00000000" w:rsidR="00000000" w:rsidRPr="00000000">
        <w:rPr>
          <w:rtl w:val="0"/>
        </w:rPr>
        <w:t xml:space="preserve">• Where senior staff suspect incidents of harassment or bullying are occurring, they must </w:t>
      </w:r>
    </w:p>
    <w:p w:rsidR="00000000" w:rsidDel="00000000" w:rsidP="00000000" w:rsidRDefault="00000000" w:rsidRPr="00000000" w14:paraId="000000DA">
      <w:pPr>
        <w:pageBreakBefore w:val="0"/>
        <w:rPr/>
      </w:pPr>
      <w:r w:rsidDel="00000000" w:rsidR="00000000" w:rsidRPr="00000000">
        <w:rPr>
          <w:rtl w:val="0"/>
        </w:rPr>
        <w:t xml:space="preserve">  address the issue as soon as is reasonably practicable. If there is sufficient evidence to </w:t>
      </w:r>
    </w:p>
    <w:p w:rsidR="00000000" w:rsidDel="00000000" w:rsidP="00000000" w:rsidRDefault="00000000" w:rsidRPr="00000000" w14:paraId="000000DB">
      <w:pPr>
        <w:pageBreakBefore w:val="0"/>
        <w:rPr/>
      </w:pPr>
      <w:r w:rsidDel="00000000" w:rsidR="00000000" w:rsidRPr="00000000">
        <w:rPr>
          <w:rtl w:val="0"/>
        </w:rPr>
        <w:t xml:space="preserve">  believe that any individual’s conduct is unacceptable, the matter should be investigated  </w:t>
      </w:r>
    </w:p>
    <w:p w:rsidR="00000000" w:rsidDel="00000000" w:rsidP="00000000" w:rsidRDefault="00000000" w:rsidRPr="00000000" w14:paraId="000000DC">
      <w:pPr>
        <w:pageBreakBefore w:val="0"/>
        <w:rPr>
          <w:highlight w:val="white"/>
        </w:rPr>
      </w:pPr>
      <w:r w:rsidDel="00000000" w:rsidR="00000000" w:rsidRPr="00000000">
        <w:rPr>
          <w:rtl w:val="0"/>
        </w:rPr>
        <w:t xml:space="preserve">  formally in accordance with the practice of T3 Tutoring</w:t>
      </w:r>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tl w:val="0"/>
        </w:rPr>
        <w:t xml:space="preserve">• Senior staff should always act in a professional and fair manner and ensure that their own </w:t>
      </w:r>
    </w:p>
    <w:p w:rsidR="00000000" w:rsidDel="00000000" w:rsidP="00000000" w:rsidRDefault="00000000" w:rsidRPr="00000000" w14:paraId="000000DE">
      <w:pPr>
        <w:pageBreakBefore w:val="0"/>
        <w:rPr/>
      </w:pPr>
      <w:r w:rsidDel="00000000" w:rsidR="00000000" w:rsidRPr="00000000">
        <w:rPr>
          <w:rtl w:val="0"/>
        </w:rPr>
        <w:t xml:space="preserve">  behaviour does not breach this policy. </w:t>
      </w:r>
    </w:p>
    <w:p w:rsidR="00000000" w:rsidDel="00000000" w:rsidP="00000000" w:rsidRDefault="00000000" w:rsidRPr="00000000" w14:paraId="000000DF">
      <w:pPr>
        <w:pageBreakBefore w:val="0"/>
        <w:rPr/>
      </w:pPr>
      <w:r w:rsidDel="00000000" w:rsidR="00000000" w:rsidRPr="00000000">
        <w:rPr>
          <w:rtl w:val="0"/>
        </w:rPr>
        <w:t xml:space="preserve">▪ All staff and volunteers should refrain from any conduct which would amount to harassment or </w:t>
      </w:r>
    </w:p>
    <w:p w:rsidR="00000000" w:rsidDel="00000000" w:rsidP="00000000" w:rsidRDefault="00000000" w:rsidRPr="00000000" w14:paraId="000000E0">
      <w:pPr>
        <w:pageBreakBefore w:val="0"/>
        <w:rPr/>
      </w:pPr>
      <w:r w:rsidDel="00000000" w:rsidR="00000000" w:rsidRPr="00000000">
        <w:rPr>
          <w:rtl w:val="0"/>
        </w:rPr>
        <w:t xml:space="preserve">  bullying of another. </w:t>
      </w:r>
    </w:p>
    <w:p w:rsidR="00000000" w:rsidDel="00000000" w:rsidP="00000000" w:rsidRDefault="00000000" w:rsidRPr="00000000" w14:paraId="000000E1">
      <w:pPr>
        <w:pageBreakBefore w:val="0"/>
        <w:rPr/>
      </w:pPr>
      <w:r w:rsidDel="00000000" w:rsidR="00000000" w:rsidRPr="00000000">
        <w:rPr>
          <w:rtl w:val="0"/>
        </w:rPr>
        <w:t xml:space="preserve">• All staff and volunteers should work together to both prevent and to report any instances of </w:t>
      </w:r>
    </w:p>
    <w:p w:rsidR="00000000" w:rsidDel="00000000" w:rsidP="00000000" w:rsidRDefault="00000000" w:rsidRPr="00000000" w14:paraId="000000E2">
      <w:pPr>
        <w:pageBreakBefore w:val="0"/>
        <w:rPr/>
      </w:pPr>
      <w:r w:rsidDel="00000000" w:rsidR="00000000" w:rsidRPr="00000000">
        <w:rPr>
          <w:rtl w:val="0"/>
        </w:rPr>
        <w:t xml:space="preserve">  harassment or bullying. </w:t>
      </w:r>
    </w:p>
    <w:p w:rsidR="00000000" w:rsidDel="00000000" w:rsidP="00000000" w:rsidRDefault="00000000" w:rsidRPr="00000000" w14:paraId="000000E3">
      <w:pPr>
        <w:pageBreakBefore w:val="0"/>
        <w:rPr/>
      </w:pPr>
      <w:r w:rsidDel="00000000" w:rsidR="00000000" w:rsidRPr="00000000">
        <w:rPr>
          <w:rtl w:val="0"/>
        </w:rPr>
        <w:t xml:space="preserve">• All staff and volunteers have a responsibility to create an atmosphere free from harassment </w:t>
      </w:r>
    </w:p>
    <w:p w:rsidR="00000000" w:rsidDel="00000000" w:rsidP="00000000" w:rsidRDefault="00000000" w:rsidRPr="00000000" w14:paraId="000000E4">
      <w:pPr>
        <w:pageBreakBefore w:val="0"/>
        <w:rPr/>
      </w:pPr>
      <w:r w:rsidDel="00000000" w:rsidR="00000000" w:rsidRPr="00000000">
        <w:rPr>
          <w:rtl w:val="0"/>
        </w:rPr>
        <w:t xml:space="preserve">  and to challenge harassment or bullying wherever it is encountered. </w:t>
      </w:r>
    </w:p>
    <w:p w:rsidR="00000000" w:rsidDel="00000000" w:rsidP="00000000" w:rsidRDefault="00000000" w:rsidRPr="00000000" w14:paraId="000000E5">
      <w:pPr>
        <w:pageBreakBefore w:val="0"/>
        <w:rPr/>
      </w:pPr>
      <w:r w:rsidDel="00000000" w:rsidR="00000000" w:rsidRPr="00000000">
        <w:rPr>
          <w:rtl w:val="0"/>
        </w:rPr>
        <w:t xml:space="preserve">• Where staff or volunteers are victims of any perceived harassment or bullying, or are witness   </w:t>
      </w:r>
    </w:p>
    <w:p w:rsidR="00000000" w:rsidDel="00000000" w:rsidP="00000000" w:rsidRDefault="00000000" w:rsidRPr="00000000" w14:paraId="000000E6">
      <w:pPr>
        <w:pageBreakBefore w:val="0"/>
        <w:rPr/>
      </w:pPr>
      <w:r w:rsidDel="00000000" w:rsidR="00000000" w:rsidRPr="00000000">
        <w:rPr>
          <w:rtl w:val="0"/>
        </w:rPr>
        <w:t xml:space="preserve">  to them, they have a duty to report such incidents safe in the knowledge that management will </w:t>
      </w:r>
    </w:p>
    <w:p w:rsidR="00000000" w:rsidDel="00000000" w:rsidP="00000000" w:rsidRDefault="00000000" w:rsidRPr="00000000" w14:paraId="000000E7">
      <w:pPr>
        <w:pageBreakBefore w:val="0"/>
        <w:rPr/>
      </w:pPr>
      <w:r w:rsidDel="00000000" w:rsidR="00000000" w:rsidRPr="00000000">
        <w:rPr>
          <w:rtl w:val="0"/>
        </w:rPr>
        <w:t xml:space="preserve">  take such reports seriously and that all such reports will be dealt with promptly, sensitively and </w:t>
      </w:r>
    </w:p>
    <w:p w:rsidR="00000000" w:rsidDel="00000000" w:rsidP="00000000" w:rsidRDefault="00000000" w:rsidRPr="00000000" w14:paraId="000000E8">
      <w:pPr>
        <w:pageBreakBefore w:val="0"/>
        <w:rPr/>
      </w:pPr>
      <w:r w:rsidDel="00000000" w:rsidR="00000000" w:rsidRPr="00000000">
        <w:rPr>
          <w:rtl w:val="0"/>
        </w:rPr>
        <w:t xml:space="preserve">  in the strictest of confidence. </w:t>
      </w:r>
    </w:p>
    <w:p w:rsidR="00000000" w:rsidDel="00000000" w:rsidP="00000000" w:rsidRDefault="00000000" w:rsidRPr="00000000" w14:paraId="000000E9">
      <w:pPr>
        <w:pageBreakBefore w:val="0"/>
        <w:rPr/>
      </w:pPr>
      <w:r w:rsidDel="00000000" w:rsidR="00000000" w:rsidRPr="00000000">
        <w:rPr>
          <w:rtl w:val="0"/>
        </w:rPr>
        <w:t xml:space="preserve">• Do not hesitate to contact a senior staff member. They will be able to give support and advice </w:t>
      </w:r>
    </w:p>
    <w:p w:rsidR="00000000" w:rsidDel="00000000" w:rsidP="00000000" w:rsidRDefault="00000000" w:rsidRPr="00000000" w14:paraId="000000EA">
      <w:pPr>
        <w:pageBreakBefore w:val="0"/>
        <w:rPr/>
      </w:pPr>
      <w:r w:rsidDel="00000000" w:rsidR="00000000" w:rsidRPr="00000000">
        <w:rPr>
          <w:rtl w:val="0"/>
        </w:rPr>
        <w:t xml:space="preserve">  on how to approach the matter and whether more formal action is required. The final decision </w:t>
      </w:r>
    </w:p>
    <w:p w:rsidR="00000000" w:rsidDel="00000000" w:rsidP="00000000" w:rsidRDefault="00000000" w:rsidRPr="00000000" w14:paraId="000000EB">
      <w:pPr>
        <w:pageBreakBefore w:val="0"/>
        <w:rPr/>
      </w:pPr>
      <w:r w:rsidDel="00000000" w:rsidR="00000000" w:rsidRPr="00000000">
        <w:rPr>
          <w:rtl w:val="0"/>
        </w:rPr>
        <w:t xml:space="preserve">  on whether a formal complaint should be made rests with the person affected. </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rPr/>
      </w:pPr>
      <w:r w:rsidDel="00000000" w:rsidR="00000000" w:rsidRPr="00000000">
        <w:rPr/>
        <w:drawing>
          <wp:anchor allowOverlap="1" behindDoc="0" distB="0" distT="0" distL="114300" distR="114300" hidden="0" layoutInCell="1" locked="0" relativeHeight="0" simplePos="0">
            <wp:simplePos x="0" y="0"/>
            <wp:positionH relativeFrom="page">
              <wp:posOffset>5657850</wp:posOffset>
            </wp:positionH>
            <wp:positionV relativeFrom="page">
              <wp:posOffset>66675</wp:posOffset>
            </wp:positionV>
            <wp:extent cx="2047875" cy="1362075"/>
            <wp:effectExtent b="0" l="0" r="0" t="0"/>
            <wp:wrapSquare wrapText="bothSides" distB="0" distT="0" distL="114300" distR="114300"/>
            <wp:docPr id="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pPr>
      <w:r w:rsidDel="00000000" w:rsidR="00000000" w:rsidRPr="00000000">
        <w:rPr>
          <w:rtl w:val="0"/>
        </w:rPr>
      </w:r>
    </w:p>
    <w:p w:rsidR="00000000" w:rsidDel="00000000" w:rsidP="00000000" w:rsidRDefault="00000000" w:rsidRPr="00000000" w14:paraId="000000F1">
      <w:pPr>
        <w:pageBreakBefore w:val="0"/>
        <w:rPr/>
      </w:pPr>
      <w:r w:rsidDel="00000000" w:rsidR="00000000" w:rsidRPr="00000000">
        <w:rPr>
          <w:rtl w:val="0"/>
        </w:rPr>
        <w:t xml:space="preserve">• In the first instance, it may be appropriate to try to resolve the situation by speaking directly to </w:t>
      </w:r>
    </w:p>
    <w:p w:rsidR="00000000" w:rsidDel="00000000" w:rsidP="00000000" w:rsidRDefault="00000000" w:rsidRPr="00000000" w14:paraId="000000F2">
      <w:pPr>
        <w:pageBreakBefore w:val="0"/>
        <w:rPr/>
      </w:pPr>
      <w:r w:rsidDel="00000000" w:rsidR="00000000" w:rsidRPr="00000000">
        <w:rPr>
          <w:rtl w:val="0"/>
        </w:rPr>
        <w:t xml:space="preserve">  the other person involved and ask them to stop or amend their current behaviour. The person then has the opportunity to recognise the effect of their behaviour on others. </w:t>
      </w:r>
    </w:p>
    <w:p w:rsidR="00000000" w:rsidDel="00000000" w:rsidP="00000000" w:rsidRDefault="00000000" w:rsidRPr="00000000" w14:paraId="000000F3">
      <w:pPr>
        <w:pageBreakBefore w:val="0"/>
        <w:rPr/>
      </w:pPr>
      <w:r w:rsidDel="00000000" w:rsidR="00000000" w:rsidRPr="00000000">
        <w:rPr>
          <w:rtl w:val="0"/>
        </w:rPr>
        <w:t xml:space="preserve">• If an individual has attempted to resolve the situation without success, a formal complaint </w:t>
      </w:r>
    </w:p>
    <w:p w:rsidR="00000000" w:rsidDel="00000000" w:rsidP="00000000" w:rsidRDefault="00000000" w:rsidRPr="00000000" w14:paraId="000000F4">
      <w:pPr>
        <w:pageBreakBefore w:val="0"/>
        <w:rPr>
          <w:highlight w:val="white"/>
        </w:rPr>
      </w:pPr>
      <w:r w:rsidDel="00000000" w:rsidR="00000000" w:rsidRPr="00000000">
        <w:rPr>
          <w:rtl w:val="0"/>
        </w:rPr>
        <w:t xml:space="preserve">  should be made to the School Operations Manager, or to the Head of School.</w:t>
      </w:r>
      <w:r w:rsidDel="00000000" w:rsidR="00000000" w:rsidRPr="00000000">
        <w:rPr>
          <w:rtl w:val="0"/>
        </w:rPr>
      </w:r>
    </w:p>
    <w:p w:rsidR="00000000" w:rsidDel="00000000" w:rsidP="00000000" w:rsidRDefault="00000000" w:rsidRPr="00000000" w14:paraId="000000F5">
      <w:pPr>
        <w:pageBreakBefore w:val="0"/>
        <w:rPr/>
      </w:pPr>
      <w:r w:rsidDel="00000000" w:rsidR="00000000" w:rsidRPr="00000000">
        <w:rPr>
          <w:rtl w:val="0"/>
        </w:rPr>
        <w:t xml:space="preserve">• It is good practice to keep a written record of any incidents. However, it is equally important to </w:t>
      </w:r>
    </w:p>
    <w:p w:rsidR="00000000" w:rsidDel="00000000" w:rsidP="00000000" w:rsidRDefault="00000000" w:rsidRPr="00000000" w14:paraId="000000F6">
      <w:pPr>
        <w:pageBreakBefore w:val="0"/>
        <w:rPr/>
      </w:pPr>
      <w:r w:rsidDel="00000000" w:rsidR="00000000" w:rsidRPr="00000000">
        <w:rPr>
          <w:rtl w:val="0"/>
        </w:rPr>
        <w:t xml:space="preserve">  consider that the collation of detailed records against another person can be considered </w:t>
      </w:r>
    </w:p>
    <w:p w:rsidR="00000000" w:rsidDel="00000000" w:rsidP="00000000" w:rsidRDefault="00000000" w:rsidRPr="00000000" w14:paraId="000000F7">
      <w:pPr>
        <w:pageBreakBefore w:val="0"/>
        <w:rPr/>
      </w:pPr>
      <w:r w:rsidDel="00000000" w:rsidR="00000000" w:rsidRPr="00000000">
        <w:rPr>
          <w:rtl w:val="0"/>
        </w:rPr>
        <w:t xml:space="preserve">  harassment where there is no just or reasonable cause or where no attempts have been made </w:t>
      </w:r>
    </w:p>
    <w:p w:rsidR="00000000" w:rsidDel="00000000" w:rsidP="00000000" w:rsidRDefault="00000000" w:rsidRPr="00000000" w14:paraId="000000F8">
      <w:pPr>
        <w:pageBreakBefore w:val="0"/>
        <w:rPr/>
      </w:pPr>
      <w:r w:rsidDel="00000000" w:rsidR="00000000" w:rsidRPr="00000000">
        <w:rPr>
          <w:rtl w:val="0"/>
        </w:rPr>
        <w:t xml:space="preserve">  to resolve any conflict. </w:t>
      </w:r>
    </w:p>
    <w:p w:rsidR="00000000" w:rsidDel="00000000" w:rsidP="00000000" w:rsidRDefault="00000000" w:rsidRPr="00000000" w14:paraId="000000F9">
      <w:pPr>
        <w:pageBreakBefore w:val="0"/>
        <w:rPr/>
      </w:pPr>
      <w:r w:rsidDel="00000000" w:rsidR="00000000" w:rsidRPr="00000000">
        <w:rPr>
          <w:rtl w:val="0"/>
        </w:rPr>
      </w:r>
    </w:p>
    <w:p w:rsidR="00000000" w:rsidDel="00000000" w:rsidP="00000000" w:rsidRDefault="00000000" w:rsidRPr="00000000" w14:paraId="000000FA">
      <w:pPr>
        <w:pageBreakBefore w:val="0"/>
        <w:rPr>
          <w:b w:val="1"/>
        </w:rPr>
      </w:pPr>
      <w:r w:rsidDel="00000000" w:rsidR="00000000" w:rsidRPr="00000000">
        <w:rPr>
          <w:b w:val="1"/>
          <w:rtl w:val="0"/>
        </w:rPr>
        <w:t xml:space="preserve">What to do if you Believe that you are being Harassed or Bullied and Investigating Harassment or Bullying</w:t>
      </w:r>
    </w:p>
    <w:p w:rsidR="00000000" w:rsidDel="00000000" w:rsidP="00000000" w:rsidRDefault="00000000" w:rsidRPr="00000000" w14:paraId="000000FB">
      <w:pPr>
        <w:pageBreakBefore w:val="0"/>
        <w:rPr>
          <w:b w:val="1"/>
        </w:rPr>
      </w:pPr>
      <w:r w:rsidDel="00000000" w:rsidR="00000000" w:rsidRPr="00000000">
        <w:rPr>
          <w:rtl w:val="0"/>
        </w:rPr>
      </w:r>
    </w:p>
    <w:p w:rsidR="00000000" w:rsidDel="00000000" w:rsidP="00000000" w:rsidRDefault="00000000" w:rsidRPr="00000000" w14:paraId="000000FC">
      <w:pPr>
        <w:pageBreakBefore w:val="0"/>
        <w:rPr/>
      </w:pPr>
      <w:r w:rsidDel="00000000" w:rsidR="00000000" w:rsidRPr="00000000">
        <w:rPr>
          <w:rtl w:val="0"/>
        </w:rPr>
        <w:t xml:space="preserve">• Since harassment or bullying are normally considered to be gross misconduct it is important </w:t>
      </w:r>
    </w:p>
    <w:p w:rsidR="00000000" w:rsidDel="00000000" w:rsidP="00000000" w:rsidRDefault="00000000" w:rsidRPr="00000000" w14:paraId="000000FD">
      <w:pPr>
        <w:pageBreakBefore w:val="0"/>
        <w:rPr/>
      </w:pPr>
      <w:r w:rsidDel="00000000" w:rsidR="00000000" w:rsidRPr="00000000">
        <w:rPr>
          <w:rtl w:val="0"/>
        </w:rPr>
        <w:t xml:space="preserve">  that all complaints are treated seriously and investigated promptly in accordance with </w:t>
      </w:r>
    </w:p>
    <w:p w:rsidR="00000000" w:rsidDel="00000000" w:rsidP="00000000" w:rsidRDefault="00000000" w:rsidRPr="00000000" w14:paraId="000000FE">
      <w:pPr>
        <w:pageBreakBefore w:val="0"/>
        <w:rPr/>
      </w:pPr>
      <w:r w:rsidDel="00000000" w:rsidR="00000000" w:rsidRPr="00000000">
        <w:rPr>
          <w:rtl w:val="0"/>
        </w:rPr>
        <w:t xml:space="preserve">  procedure. </w:t>
      </w:r>
    </w:p>
    <w:p w:rsidR="00000000" w:rsidDel="00000000" w:rsidP="00000000" w:rsidRDefault="00000000" w:rsidRPr="00000000" w14:paraId="000000FF">
      <w:pPr>
        <w:pageBreakBefore w:val="0"/>
        <w:rPr/>
      </w:pPr>
      <w:r w:rsidDel="00000000" w:rsidR="00000000" w:rsidRPr="00000000">
        <w:rPr>
          <w:rtl w:val="0"/>
        </w:rPr>
        <w:t xml:space="preserve">• Each complaint must be investigated in a confidential manner and both parties made aware of </w:t>
      </w:r>
    </w:p>
    <w:p w:rsidR="00000000" w:rsidDel="00000000" w:rsidP="00000000" w:rsidRDefault="00000000" w:rsidRPr="00000000" w14:paraId="00000100">
      <w:pPr>
        <w:pageBreakBefore w:val="0"/>
        <w:rPr/>
      </w:pPr>
      <w:r w:rsidDel="00000000" w:rsidR="00000000" w:rsidRPr="00000000">
        <w:rPr>
          <w:rtl w:val="0"/>
        </w:rPr>
        <w:t xml:space="preserve">  any outcome or actions to be taken. </w:t>
      </w:r>
    </w:p>
    <w:p w:rsidR="00000000" w:rsidDel="00000000" w:rsidP="00000000" w:rsidRDefault="00000000" w:rsidRPr="00000000" w14:paraId="00000101">
      <w:pPr>
        <w:pageBreakBefore w:val="0"/>
        <w:rPr/>
      </w:pPr>
      <w:r w:rsidDel="00000000" w:rsidR="00000000" w:rsidRPr="00000000">
        <w:rPr>
          <w:rtl w:val="0"/>
        </w:rPr>
        <w:t xml:space="preserve">• Where necessary, other people involved in the investigation may also be given feedback or </w:t>
      </w:r>
    </w:p>
    <w:p w:rsidR="00000000" w:rsidDel="00000000" w:rsidP="00000000" w:rsidRDefault="00000000" w:rsidRPr="00000000" w14:paraId="00000102">
      <w:pPr>
        <w:pageBreakBefore w:val="0"/>
        <w:rPr/>
      </w:pPr>
      <w:r w:rsidDel="00000000" w:rsidR="00000000" w:rsidRPr="00000000">
        <w:rPr>
          <w:rtl w:val="0"/>
        </w:rPr>
        <w:t xml:space="preserve">  appropriate debriefing. </w:t>
      </w:r>
    </w:p>
    <w:p w:rsidR="00000000" w:rsidDel="00000000" w:rsidP="00000000" w:rsidRDefault="00000000" w:rsidRPr="00000000" w14:paraId="00000103">
      <w:pPr>
        <w:pageBreakBefore w:val="0"/>
        <w:rPr>
          <w:b w:val="1"/>
        </w:rPr>
      </w:pPr>
      <w:r w:rsidDel="00000000" w:rsidR="00000000" w:rsidRPr="00000000">
        <w:rPr>
          <w:rtl w:val="0"/>
        </w:rPr>
      </w:r>
    </w:p>
    <w:p w:rsidR="00000000" w:rsidDel="00000000" w:rsidP="00000000" w:rsidRDefault="00000000" w:rsidRPr="00000000" w14:paraId="00000104">
      <w:pPr>
        <w:pageBreakBefore w:val="0"/>
        <w:rPr>
          <w:b w:val="1"/>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0000000000002" w:top="1440.0000000000002" w:left="1440.0000000000002" w:right="1440.0000000000002"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qsgYmCh530nId22MKehh2RBpA==">CgMxLjA4AHIhMU94WkVnSUxEcEhVcGgwb1Z0WG1wOWxrWUI4SkNLVF96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